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A83" w:rsidRDefault="00455A83">
      <w:pPr>
        <w:rPr>
          <w:sz w:val="20"/>
        </w:rPr>
      </w:pPr>
    </w:p>
    <w:p w:rsidR="000E3E8D" w:rsidRDefault="000A11CD">
      <w:pPr>
        <w:rPr>
          <w:sz w:val="20"/>
        </w:rPr>
      </w:pPr>
      <w:r>
        <w:rPr>
          <w:noProof/>
          <w:sz w:val="20"/>
        </w:rPr>
        <w:drawing>
          <wp:anchor distT="0" distB="0" distL="114300" distR="114300" simplePos="0" relativeHeight="251658240" behindDoc="0" locked="0" layoutInCell="1" allowOverlap="1">
            <wp:simplePos x="0" y="0"/>
            <wp:positionH relativeFrom="column">
              <wp:posOffset>4084768</wp:posOffset>
            </wp:positionH>
            <wp:positionV relativeFrom="paragraph">
              <wp:posOffset>-492026</wp:posOffset>
            </wp:positionV>
            <wp:extent cx="1828800" cy="51244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512445"/>
                    </a:xfrm>
                    <a:prstGeom prst="rect">
                      <a:avLst/>
                    </a:prstGeom>
                    <a:noFill/>
                  </pic:spPr>
                </pic:pic>
              </a:graphicData>
            </a:graphic>
            <wp14:sizeRelH relativeFrom="page">
              <wp14:pctWidth>0</wp14:pctWidth>
            </wp14:sizeRelH>
            <wp14:sizeRelV relativeFrom="page">
              <wp14:pctHeight>0</wp14:pctHeight>
            </wp14:sizeRelV>
          </wp:anchor>
        </w:drawing>
      </w:r>
    </w:p>
    <w:p w:rsidR="000E3E8D" w:rsidRDefault="000E3E8D">
      <w:pPr>
        <w:pStyle w:val="Kopfzeile"/>
        <w:tabs>
          <w:tab w:val="clear" w:pos="4536"/>
          <w:tab w:val="clear" w:pos="9072"/>
        </w:tabs>
        <w:rPr>
          <w:lang w:val="de-DE"/>
        </w:rPr>
      </w:pPr>
      <w:r>
        <w:rPr>
          <w:sz w:val="20"/>
        </w:rPr>
        <w:t>«</w:t>
      </w:r>
      <w:r>
        <w:rPr>
          <w:noProof/>
        </w:rPr>
        <w:t>Vorname</w:t>
      </w:r>
      <w:r>
        <w:t xml:space="preserve">» </w:t>
      </w:r>
      <w:r>
        <w:rPr>
          <w:sz w:val="20"/>
        </w:rPr>
        <w:t>«</w:t>
      </w:r>
      <w:r>
        <w:rPr>
          <w:noProof/>
        </w:rPr>
        <w:t>Name</w:t>
      </w:r>
      <w:r>
        <w:t>»</w:t>
      </w:r>
    </w:p>
    <w:p w:rsidR="000E3E8D" w:rsidRDefault="000E3E8D">
      <w:pPr>
        <w:pStyle w:val="Kopfzeile"/>
        <w:tabs>
          <w:tab w:val="clear" w:pos="4536"/>
          <w:tab w:val="clear" w:pos="9072"/>
        </w:tabs>
      </w:pPr>
      <w:r>
        <w:rPr>
          <w:sz w:val="20"/>
        </w:rPr>
        <w:t>«</w:t>
      </w:r>
      <w:r>
        <w:rPr>
          <w:noProof/>
        </w:rPr>
        <w:t>Adresse</w:t>
      </w:r>
      <w:r>
        <w:t>»</w:t>
      </w:r>
    </w:p>
    <w:p w:rsidR="000E3E8D" w:rsidRDefault="000E3E8D">
      <w:pPr>
        <w:pStyle w:val="Kopfzeile"/>
        <w:tabs>
          <w:tab w:val="clear" w:pos="4536"/>
          <w:tab w:val="clear" w:pos="9072"/>
        </w:tabs>
        <w:rPr>
          <w:sz w:val="24"/>
        </w:rPr>
      </w:pPr>
      <w:r>
        <w:rPr>
          <w:sz w:val="20"/>
        </w:rPr>
        <w:t>«</w:t>
      </w:r>
      <w:r>
        <w:rPr>
          <w:noProof/>
        </w:rPr>
        <w:t>PLZ</w:t>
      </w:r>
      <w:r>
        <w:t xml:space="preserve">» </w:t>
      </w:r>
      <w:r>
        <w:rPr>
          <w:sz w:val="20"/>
        </w:rPr>
        <w:t>«</w:t>
      </w:r>
      <w:r>
        <w:rPr>
          <w:noProof/>
        </w:rPr>
        <w:t>Ort</w:t>
      </w:r>
      <w:r>
        <w:t>»</w:t>
      </w:r>
    </w:p>
    <w:p w:rsidR="000E3E8D" w:rsidRDefault="000E3E8D"/>
    <w:p w:rsidR="000E3E8D" w:rsidRDefault="000E3E8D">
      <w:pPr>
        <w:rPr>
          <w:sz w:val="20"/>
        </w:rPr>
      </w:pPr>
      <w:r>
        <w:rPr>
          <w:sz w:val="20"/>
        </w:rPr>
        <w:t>«</w:t>
      </w:r>
      <w:r>
        <w:t>Ort», «Datum»</w:t>
      </w:r>
    </w:p>
    <w:p w:rsidR="000E3E8D" w:rsidRDefault="000E3E8D">
      <w:pPr>
        <w:tabs>
          <w:tab w:val="left" w:pos="1134"/>
          <w:tab w:val="left" w:pos="5954"/>
          <w:tab w:val="left" w:pos="7371"/>
          <w:tab w:val="left" w:pos="7797"/>
        </w:tabs>
        <w:rPr>
          <w:sz w:val="18"/>
        </w:rPr>
      </w:pPr>
    </w:p>
    <w:p w:rsidR="000E3E8D" w:rsidRDefault="000E3E8D">
      <w:pPr>
        <w:tabs>
          <w:tab w:val="left" w:pos="1134"/>
          <w:tab w:val="left" w:pos="5954"/>
          <w:tab w:val="left" w:pos="7371"/>
          <w:tab w:val="left" w:pos="7797"/>
        </w:tabs>
        <w:rPr>
          <w:sz w:val="18"/>
        </w:rPr>
      </w:pPr>
    </w:p>
    <w:p w:rsidR="000E3E8D" w:rsidRDefault="000E3E8D">
      <w:pPr>
        <w:tabs>
          <w:tab w:val="left" w:pos="2268"/>
          <w:tab w:val="left" w:pos="5954"/>
          <w:tab w:val="left" w:pos="7371"/>
          <w:tab w:val="left" w:pos="7797"/>
        </w:tabs>
        <w:rPr>
          <w:b/>
          <w:noProof/>
          <w:sz w:val="20"/>
        </w:rPr>
      </w:pPr>
      <w:r>
        <w:rPr>
          <w:sz w:val="18"/>
        </w:rPr>
        <w:t>Objekt</w:t>
      </w:r>
      <w:r>
        <w:rPr>
          <w:sz w:val="18"/>
        </w:rPr>
        <w:tab/>
      </w:r>
      <w:r>
        <w:rPr>
          <w:sz w:val="18"/>
        </w:rPr>
        <w:tab/>
      </w:r>
    </w:p>
    <w:p w:rsidR="000E3E8D" w:rsidRDefault="000E3E8D">
      <w:pPr>
        <w:tabs>
          <w:tab w:val="left" w:pos="2268"/>
          <w:tab w:val="left" w:pos="5954"/>
          <w:tab w:val="left" w:pos="7371"/>
          <w:tab w:val="left" w:pos="7797"/>
        </w:tabs>
        <w:rPr>
          <w:sz w:val="18"/>
        </w:rPr>
      </w:pPr>
      <w:r>
        <w:rPr>
          <w:sz w:val="18"/>
        </w:rPr>
        <w:t>Versicherungs-Nr.</w:t>
      </w:r>
      <w:r>
        <w:rPr>
          <w:sz w:val="18"/>
        </w:rPr>
        <w:tab/>
      </w:r>
    </w:p>
    <w:p w:rsidR="000E3E8D" w:rsidRDefault="000E3E8D">
      <w:pPr>
        <w:tabs>
          <w:tab w:val="left" w:pos="2268"/>
          <w:tab w:val="left" w:pos="7371"/>
          <w:tab w:val="left" w:pos="7797"/>
        </w:tabs>
        <w:rPr>
          <w:sz w:val="18"/>
        </w:rPr>
      </w:pPr>
      <w:r>
        <w:rPr>
          <w:sz w:val="18"/>
        </w:rPr>
        <w:t>EigentümerIn</w:t>
      </w:r>
      <w:r>
        <w:rPr>
          <w:sz w:val="18"/>
        </w:rPr>
        <w:tab/>
      </w:r>
      <w:r>
        <w:rPr>
          <w:sz w:val="18"/>
        </w:rPr>
        <w:tab/>
      </w:r>
    </w:p>
    <w:p w:rsidR="000E3E8D" w:rsidRDefault="000E3E8D">
      <w:pPr>
        <w:tabs>
          <w:tab w:val="left" w:pos="1560"/>
          <w:tab w:val="left" w:pos="2268"/>
        </w:tabs>
        <w:rPr>
          <w:sz w:val="18"/>
        </w:rPr>
      </w:pPr>
      <w:r>
        <w:rPr>
          <w:sz w:val="18"/>
        </w:rPr>
        <w:t>Gebäudeadresse</w:t>
      </w:r>
      <w:r>
        <w:rPr>
          <w:sz w:val="18"/>
        </w:rPr>
        <w:tab/>
      </w:r>
      <w:r>
        <w:rPr>
          <w:sz w:val="18"/>
        </w:rPr>
        <w:tab/>
      </w:r>
      <w:r>
        <w:rPr>
          <w:sz w:val="18"/>
        </w:rPr>
        <w:tab/>
        <w:t xml:space="preserve"> </w:t>
      </w:r>
    </w:p>
    <w:p w:rsidR="000E3E8D" w:rsidRDefault="000E3E8D">
      <w:pPr>
        <w:tabs>
          <w:tab w:val="left" w:pos="2268"/>
        </w:tabs>
        <w:rPr>
          <w:sz w:val="18"/>
        </w:rPr>
      </w:pPr>
    </w:p>
    <w:p w:rsidR="000E3E8D" w:rsidRDefault="00195011">
      <w:pPr>
        <w:tabs>
          <w:tab w:val="left" w:pos="2268"/>
          <w:tab w:val="left" w:pos="3969"/>
        </w:tabs>
        <w:ind w:right="272"/>
        <w:rPr>
          <w:sz w:val="18"/>
        </w:rPr>
      </w:pPr>
      <w:r>
        <w:rPr>
          <w:sz w:val="18"/>
        </w:rPr>
        <w:tab/>
      </w:r>
      <w:r w:rsidR="000E3E8D">
        <w:rPr>
          <w:sz w:val="18"/>
          <w:u w:val="single"/>
        </w:rPr>
        <w:t>Kessel</w:t>
      </w:r>
      <w:r w:rsidR="000E3E8D">
        <w:rPr>
          <w:sz w:val="18"/>
        </w:rPr>
        <w:tab/>
      </w:r>
      <w:r w:rsidR="00A933E8">
        <w:rPr>
          <w:sz w:val="18"/>
        </w:rPr>
        <w:tab/>
      </w:r>
      <w:r w:rsidR="005F6ED8">
        <w:rPr>
          <w:sz w:val="18"/>
          <w:u w:val="single"/>
        </w:rPr>
        <w:t>Brenner</w:t>
      </w:r>
      <w:bookmarkStart w:id="0" w:name="_GoBack"/>
      <w:bookmarkEnd w:id="0"/>
    </w:p>
    <w:p w:rsidR="000E3E8D" w:rsidRDefault="000E3E8D">
      <w:pPr>
        <w:tabs>
          <w:tab w:val="left" w:pos="2268"/>
          <w:tab w:val="left" w:pos="3969"/>
        </w:tabs>
        <w:rPr>
          <w:sz w:val="18"/>
          <w:lang w:val="en-GB"/>
        </w:rPr>
      </w:pPr>
      <w:r>
        <w:rPr>
          <w:sz w:val="18"/>
          <w:lang w:val="en-GB"/>
        </w:rPr>
        <w:t>Fabrikat</w:t>
      </w:r>
      <w:r>
        <w:rPr>
          <w:sz w:val="18"/>
          <w:lang w:val="en-GB"/>
        </w:rPr>
        <w:tab/>
      </w:r>
      <w:r>
        <w:rPr>
          <w:sz w:val="18"/>
          <w:lang w:val="en-GB"/>
        </w:rPr>
        <w:tab/>
      </w:r>
      <w:r w:rsidR="00A933E8">
        <w:rPr>
          <w:sz w:val="18"/>
          <w:lang w:val="en-GB"/>
        </w:rPr>
        <w:tab/>
      </w:r>
      <w:r w:rsidR="00A933E8">
        <w:rPr>
          <w:sz w:val="18"/>
          <w:lang w:val="en-GB"/>
        </w:rPr>
        <w:tab/>
      </w:r>
      <w:r w:rsidR="00A933E8">
        <w:rPr>
          <w:sz w:val="18"/>
          <w:lang w:val="en-GB"/>
        </w:rPr>
        <w:tab/>
      </w:r>
    </w:p>
    <w:p w:rsidR="000E3E8D" w:rsidRDefault="000E3E8D">
      <w:pPr>
        <w:tabs>
          <w:tab w:val="left" w:pos="2268"/>
          <w:tab w:val="left" w:pos="3969"/>
        </w:tabs>
        <w:rPr>
          <w:sz w:val="18"/>
          <w:lang w:val="en-GB"/>
        </w:rPr>
      </w:pPr>
      <w:r>
        <w:rPr>
          <w:sz w:val="18"/>
          <w:lang w:val="en-GB"/>
        </w:rPr>
        <w:t>Typ</w:t>
      </w:r>
      <w:r w:rsidR="000A11CD">
        <w:rPr>
          <w:sz w:val="18"/>
          <w:lang w:val="en-GB"/>
        </w:rPr>
        <w:t>/Art</w:t>
      </w:r>
      <w:r>
        <w:rPr>
          <w:sz w:val="18"/>
          <w:lang w:val="en-GB"/>
        </w:rPr>
        <w:tab/>
      </w:r>
      <w:r>
        <w:rPr>
          <w:sz w:val="18"/>
          <w:lang w:val="en-GB"/>
        </w:rPr>
        <w:tab/>
      </w:r>
      <w:r w:rsidR="00A933E8">
        <w:rPr>
          <w:sz w:val="18"/>
          <w:lang w:val="en-GB"/>
        </w:rPr>
        <w:tab/>
      </w:r>
      <w:r w:rsidR="00A933E8">
        <w:rPr>
          <w:sz w:val="18"/>
          <w:lang w:val="en-GB"/>
        </w:rPr>
        <w:tab/>
      </w:r>
      <w:r w:rsidR="00A933E8">
        <w:rPr>
          <w:sz w:val="18"/>
          <w:lang w:val="en-GB"/>
        </w:rPr>
        <w:tab/>
      </w:r>
    </w:p>
    <w:p w:rsidR="000E3E8D" w:rsidRDefault="000E3E8D">
      <w:pPr>
        <w:tabs>
          <w:tab w:val="left" w:pos="2268"/>
          <w:tab w:val="left" w:pos="3969"/>
        </w:tabs>
        <w:rPr>
          <w:sz w:val="18"/>
        </w:rPr>
      </w:pPr>
      <w:r>
        <w:rPr>
          <w:sz w:val="18"/>
        </w:rPr>
        <w:t>Baujahr</w:t>
      </w:r>
      <w:r>
        <w:rPr>
          <w:sz w:val="18"/>
        </w:rPr>
        <w:tab/>
      </w:r>
      <w:r>
        <w:rPr>
          <w:sz w:val="18"/>
        </w:rPr>
        <w:tab/>
      </w:r>
      <w:r w:rsidR="00A933E8">
        <w:rPr>
          <w:sz w:val="18"/>
        </w:rPr>
        <w:tab/>
      </w:r>
      <w:r w:rsidR="00A933E8">
        <w:rPr>
          <w:sz w:val="18"/>
        </w:rPr>
        <w:tab/>
      </w:r>
      <w:r w:rsidR="00A933E8">
        <w:rPr>
          <w:sz w:val="18"/>
        </w:rPr>
        <w:tab/>
      </w:r>
    </w:p>
    <w:p w:rsidR="000E3E8D" w:rsidRDefault="00623F7C">
      <w:pPr>
        <w:tabs>
          <w:tab w:val="left" w:pos="2268"/>
          <w:tab w:val="left" w:pos="3969"/>
        </w:tabs>
        <w:rPr>
          <w:sz w:val="18"/>
        </w:rPr>
      </w:pPr>
      <w:r>
        <w:rPr>
          <w:sz w:val="18"/>
        </w:rPr>
        <w:t>Leistung</w:t>
      </w:r>
      <w:r>
        <w:rPr>
          <w:sz w:val="18"/>
        </w:rPr>
        <w:tab/>
      </w:r>
      <w:r>
        <w:rPr>
          <w:sz w:val="18"/>
        </w:rPr>
        <w:tab/>
      </w:r>
      <w:r w:rsidR="00A933E8">
        <w:rPr>
          <w:sz w:val="18"/>
        </w:rPr>
        <w:tab/>
      </w:r>
      <w:r w:rsidR="00A933E8">
        <w:rPr>
          <w:sz w:val="18"/>
        </w:rPr>
        <w:tab/>
      </w:r>
      <w:r w:rsidR="00A933E8">
        <w:rPr>
          <w:sz w:val="18"/>
        </w:rPr>
        <w:tab/>
      </w:r>
    </w:p>
    <w:p w:rsidR="00623F7C" w:rsidRDefault="000A11CD" w:rsidP="00623F7C">
      <w:pPr>
        <w:tabs>
          <w:tab w:val="left" w:pos="2268"/>
          <w:tab w:val="left" w:pos="3969"/>
        </w:tabs>
        <w:rPr>
          <w:sz w:val="18"/>
        </w:rPr>
      </w:pPr>
      <w:r>
        <w:rPr>
          <w:sz w:val="18"/>
        </w:rPr>
        <w:t>Brennstoff</w:t>
      </w:r>
      <w:r w:rsidR="00623F7C">
        <w:rPr>
          <w:sz w:val="18"/>
        </w:rPr>
        <w:tab/>
      </w:r>
      <w:r w:rsidR="00A933E8">
        <w:rPr>
          <w:sz w:val="18"/>
        </w:rPr>
        <w:tab/>
      </w:r>
      <w:r w:rsidR="00A933E8">
        <w:rPr>
          <w:sz w:val="18"/>
        </w:rPr>
        <w:tab/>
      </w:r>
      <w:r w:rsidR="00623F7C">
        <w:rPr>
          <w:sz w:val="18"/>
        </w:rPr>
        <w:tab/>
      </w:r>
    </w:p>
    <w:p w:rsidR="000C36A1" w:rsidRDefault="000C36A1" w:rsidP="000C36A1">
      <w:pPr>
        <w:tabs>
          <w:tab w:val="left" w:pos="2268"/>
          <w:tab w:val="left" w:pos="3969"/>
        </w:tabs>
        <w:rPr>
          <w:sz w:val="16"/>
        </w:rPr>
      </w:pPr>
      <w:r>
        <w:rPr>
          <w:sz w:val="18"/>
        </w:rPr>
        <w:t>Betrieb</w:t>
      </w:r>
      <w:r>
        <w:rPr>
          <w:sz w:val="18"/>
        </w:rPr>
        <w:tab/>
      </w:r>
      <w:r>
        <w:rPr>
          <w:sz w:val="16"/>
        </w:rPr>
        <w:sym w:font="Wingdings" w:char="F06F"/>
      </w:r>
      <w:r>
        <w:rPr>
          <w:sz w:val="16"/>
        </w:rPr>
        <w:t xml:space="preserve"> 1Stufig  </w:t>
      </w:r>
      <w:r>
        <w:rPr>
          <w:sz w:val="16"/>
        </w:rPr>
        <w:sym w:font="Wingdings" w:char="F06F"/>
      </w:r>
      <w:r>
        <w:rPr>
          <w:sz w:val="16"/>
        </w:rPr>
        <w:t xml:space="preserve"> 2Stufig  </w:t>
      </w:r>
      <w:r>
        <w:rPr>
          <w:sz w:val="16"/>
        </w:rPr>
        <w:sym w:font="Wingdings" w:char="F06F"/>
      </w:r>
      <w:r>
        <w:rPr>
          <w:sz w:val="16"/>
        </w:rPr>
        <w:t xml:space="preserve"> Modulierend</w:t>
      </w:r>
    </w:p>
    <w:p w:rsidR="00195011" w:rsidRDefault="00195011" w:rsidP="000C36A1">
      <w:pPr>
        <w:tabs>
          <w:tab w:val="left" w:pos="2268"/>
          <w:tab w:val="left" w:pos="3969"/>
        </w:tabs>
        <w:rPr>
          <w:sz w:val="18"/>
        </w:rPr>
      </w:pPr>
    </w:p>
    <w:p w:rsidR="000E3E8D" w:rsidRDefault="002E5416">
      <w:pPr>
        <w:pStyle w:val="berschrift2"/>
        <w:rPr>
          <w:sz w:val="24"/>
        </w:rPr>
      </w:pPr>
      <w:r>
        <w:rPr>
          <w:sz w:val="24"/>
        </w:rPr>
        <w:t>Feuerungsrapport für Öl und Gas</w:t>
      </w:r>
    </w:p>
    <w:p w:rsidR="002E5416" w:rsidRDefault="002E5416" w:rsidP="002E5416">
      <w:pPr>
        <w:rPr>
          <w:sz w:val="16"/>
        </w:rPr>
      </w:pPr>
      <w:r>
        <w:rPr>
          <w:sz w:val="16"/>
        </w:rPr>
        <w:tab/>
      </w:r>
      <w:r>
        <w:rPr>
          <w:sz w:val="16"/>
        </w:rPr>
        <w:tab/>
      </w:r>
      <w:r>
        <w:rPr>
          <w:sz w:val="16"/>
        </w:rPr>
        <w:tab/>
      </w: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5"/>
        <w:gridCol w:w="667"/>
        <w:gridCol w:w="992"/>
        <w:gridCol w:w="647"/>
        <w:gridCol w:w="345"/>
        <w:gridCol w:w="992"/>
        <w:gridCol w:w="364"/>
        <w:gridCol w:w="629"/>
        <w:gridCol w:w="992"/>
        <w:gridCol w:w="80"/>
        <w:gridCol w:w="912"/>
        <w:gridCol w:w="993"/>
      </w:tblGrid>
      <w:tr w:rsidR="00A9070F" w:rsidTr="00BF0F4C">
        <w:trPr>
          <w:cantSplit/>
          <w:trHeight w:val="413"/>
          <w:jc w:val="center"/>
        </w:trPr>
        <w:tc>
          <w:tcPr>
            <w:tcW w:w="2252" w:type="dxa"/>
            <w:gridSpan w:val="2"/>
            <w:vAlign w:val="center"/>
          </w:tcPr>
          <w:p w:rsidR="00A9070F" w:rsidRDefault="00A9070F" w:rsidP="00BF0F4C">
            <w:pPr>
              <w:jc w:val="center"/>
              <w:rPr>
                <w:sz w:val="16"/>
              </w:rPr>
            </w:pPr>
            <w:r>
              <w:rPr>
                <w:sz w:val="16"/>
              </w:rPr>
              <w:sym w:font="Wingdings" w:char="F06F"/>
            </w:r>
            <w:r>
              <w:rPr>
                <w:sz w:val="16"/>
              </w:rPr>
              <w:t xml:space="preserve"> Abnahmekontrolle</w:t>
            </w:r>
          </w:p>
        </w:tc>
        <w:tc>
          <w:tcPr>
            <w:tcW w:w="1639" w:type="dxa"/>
            <w:gridSpan w:val="2"/>
            <w:vAlign w:val="center"/>
          </w:tcPr>
          <w:p w:rsidR="00A9070F" w:rsidRDefault="00A9070F" w:rsidP="00BF0F4C">
            <w:pPr>
              <w:jc w:val="center"/>
              <w:rPr>
                <w:sz w:val="16"/>
              </w:rPr>
            </w:pPr>
            <w:r>
              <w:rPr>
                <w:sz w:val="16"/>
              </w:rPr>
              <w:sym w:font="Wingdings" w:char="F06F"/>
            </w:r>
            <w:r>
              <w:rPr>
                <w:sz w:val="16"/>
              </w:rPr>
              <w:t xml:space="preserve"> Routinekontrolle</w:t>
            </w:r>
          </w:p>
        </w:tc>
        <w:tc>
          <w:tcPr>
            <w:tcW w:w="1701" w:type="dxa"/>
            <w:gridSpan w:val="3"/>
            <w:vAlign w:val="center"/>
          </w:tcPr>
          <w:p w:rsidR="00A9070F" w:rsidRDefault="00A9070F" w:rsidP="00BF0F4C">
            <w:pPr>
              <w:jc w:val="center"/>
              <w:rPr>
                <w:sz w:val="16"/>
              </w:rPr>
            </w:pPr>
            <w:r>
              <w:rPr>
                <w:sz w:val="16"/>
              </w:rPr>
              <w:sym w:font="Wingdings" w:char="F06F"/>
            </w:r>
            <w:r>
              <w:rPr>
                <w:sz w:val="16"/>
              </w:rPr>
              <w:t xml:space="preserve"> Nachkontrolle</w:t>
            </w:r>
          </w:p>
        </w:tc>
        <w:tc>
          <w:tcPr>
            <w:tcW w:w="1701" w:type="dxa"/>
            <w:gridSpan w:val="3"/>
            <w:vAlign w:val="center"/>
          </w:tcPr>
          <w:p w:rsidR="00A9070F" w:rsidRDefault="00A9070F" w:rsidP="00BF0F4C">
            <w:pPr>
              <w:jc w:val="center"/>
              <w:rPr>
                <w:sz w:val="16"/>
              </w:rPr>
            </w:pPr>
            <w:r>
              <w:rPr>
                <w:sz w:val="16"/>
              </w:rPr>
              <w:sym w:font="Wingdings" w:char="F06F"/>
            </w:r>
            <w:r>
              <w:rPr>
                <w:sz w:val="16"/>
              </w:rPr>
              <w:t xml:space="preserve"> Stichprobe</w:t>
            </w:r>
          </w:p>
        </w:tc>
        <w:tc>
          <w:tcPr>
            <w:tcW w:w="1905" w:type="dxa"/>
            <w:gridSpan w:val="2"/>
            <w:vAlign w:val="center"/>
          </w:tcPr>
          <w:p w:rsidR="00A9070F" w:rsidRDefault="00A9070F" w:rsidP="00BF0F4C">
            <w:pPr>
              <w:jc w:val="center"/>
              <w:rPr>
                <w:sz w:val="16"/>
              </w:rPr>
            </w:pPr>
            <w:r>
              <w:rPr>
                <w:sz w:val="16"/>
              </w:rPr>
              <w:sym w:font="Wingdings" w:char="F06F"/>
            </w:r>
            <w:r>
              <w:rPr>
                <w:sz w:val="16"/>
              </w:rPr>
              <w:t xml:space="preserve"> Klagekontrolle</w:t>
            </w:r>
          </w:p>
        </w:tc>
      </w:tr>
      <w:tr w:rsidR="00BF0F4C" w:rsidTr="009C23E7">
        <w:trPr>
          <w:cantSplit/>
          <w:trHeight w:val="291"/>
          <w:jc w:val="center"/>
        </w:trPr>
        <w:tc>
          <w:tcPr>
            <w:tcW w:w="2252" w:type="dxa"/>
            <w:gridSpan w:val="2"/>
            <w:vMerge w:val="restart"/>
          </w:tcPr>
          <w:p w:rsidR="00BF0F4C" w:rsidRDefault="00BF0F4C" w:rsidP="00A9070F">
            <w:pPr>
              <w:rPr>
                <w:sz w:val="16"/>
              </w:rPr>
            </w:pPr>
          </w:p>
        </w:tc>
        <w:tc>
          <w:tcPr>
            <w:tcW w:w="992" w:type="dxa"/>
            <w:vAlign w:val="center"/>
          </w:tcPr>
          <w:p w:rsidR="00BF0F4C" w:rsidRPr="00BF0F4C" w:rsidRDefault="00BF0F4C" w:rsidP="00BF0F4C">
            <w:pPr>
              <w:jc w:val="center"/>
              <w:rPr>
                <w:b/>
                <w:sz w:val="16"/>
              </w:rPr>
            </w:pPr>
          </w:p>
        </w:tc>
        <w:tc>
          <w:tcPr>
            <w:tcW w:w="2977" w:type="dxa"/>
            <w:gridSpan w:val="5"/>
            <w:vAlign w:val="center"/>
          </w:tcPr>
          <w:p w:rsidR="00BF0F4C" w:rsidRPr="00BF0F4C" w:rsidRDefault="00BF0F4C" w:rsidP="00BF0F4C">
            <w:pPr>
              <w:jc w:val="center"/>
              <w:rPr>
                <w:b/>
                <w:sz w:val="16"/>
              </w:rPr>
            </w:pPr>
            <w:r w:rsidRPr="00BF0F4C">
              <w:rPr>
                <w:b/>
                <w:sz w:val="16"/>
              </w:rPr>
              <w:t>Grundlast</w:t>
            </w:r>
          </w:p>
        </w:tc>
        <w:tc>
          <w:tcPr>
            <w:tcW w:w="2977" w:type="dxa"/>
            <w:gridSpan w:val="4"/>
            <w:vAlign w:val="center"/>
          </w:tcPr>
          <w:p w:rsidR="00BF0F4C" w:rsidRPr="00BF0F4C" w:rsidRDefault="00BF0F4C" w:rsidP="00BF0F4C">
            <w:pPr>
              <w:jc w:val="center"/>
              <w:rPr>
                <w:b/>
                <w:sz w:val="16"/>
              </w:rPr>
            </w:pPr>
            <w:r w:rsidRPr="00BF0F4C">
              <w:rPr>
                <w:b/>
                <w:sz w:val="16"/>
              </w:rPr>
              <w:t>Volllast</w:t>
            </w:r>
          </w:p>
        </w:tc>
      </w:tr>
      <w:tr w:rsidR="00BF0F4C" w:rsidTr="00BF0F4C">
        <w:trPr>
          <w:cantSplit/>
          <w:trHeight w:val="314"/>
          <w:jc w:val="center"/>
        </w:trPr>
        <w:tc>
          <w:tcPr>
            <w:tcW w:w="2252" w:type="dxa"/>
            <w:gridSpan w:val="2"/>
            <w:vMerge/>
            <w:tcBorders>
              <w:bottom w:val="single" w:sz="4" w:space="0" w:color="auto"/>
            </w:tcBorders>
            <w:vAlign w:val="center"/>
          </w:tcPr>
          <w:p w:rsidR="00BF0F4C" w:rsidRDefault="00BF0F4C" w:rsidP="00A9070F">
            <w:pPr>
              <w:rPr>
                <w:sz w:val="16"/>
              </w:rPr>
            </w:pPr>
          </w:p>
        </w:tc>
        <w:tc>
          <w:tcPr>
            <w:tcW w:w="992" w:type="dxa"/>
            <w:tcBorders>
              <w:bottom w:val="single" w:sz="4" w:space="0" w:color="auto"/>
            </w:tcBorders>
          </w:tcPr>
          <w:p w:rsidR="00BF0F4C" w:rsidRDefault="00BF0F4C" w:rsidP="00A9070F">
            <w:pPr>
              <w:jc w:val="center"/>
              <w:rPr>
                <w:sz w:val="16"/>
              </w:rPr>
            </w:pPr>
            <w:r>
              <w:rPr>
                <w:sz w:val="16"/>
              </w:rPr>
              <w:t>Geltende Grenzwerte</w:t>
            </w:r>
          </w:p>
        </w:tc>
        <w:tc>
          <w:tcPr>
            <w:tcW w:w="992" w:type="dxa"/>
            <w:gridSpan w:val="2"/>
            <w:tcBorders>
              <w:bottom w:val="single" w:sz="4" w:space="0" w:color="auto"/>
            </w:tcBorders>
            <w:vAlign w:val="center"/>
          </w:tcPr>
          <w:p w:rsidR="00BF0F4C" w:rsidRDefault="00BF0F4C" w:rsidP="00A9070F">
            <w:pPr>
              <w:rPr>
                <w:sz w:val="16"/>
              </w:rPr>
            </w:pPr>
            <w:r>
              <w:rPr>
                <w:sz w:val="16"/>
              </w:rPr>
              <w:t>1. Messung</w:t>
            </w:r>
          </w:p>
        </w:tc>
        <w:tc>
          <w:tcPr>
            <w:tcW w:w="992" w:type="dxa"/>
            <w:tcBorders>
              <w:bottom w:val="single" w:sz="4" w:space="0" w:color="auto"/>
            </w:tcBorders>
            <w:vAlign w:val="center"/>
          </w:tcPr>
          <w:p w:rsidR="00BF0F4C" w:rsidRDefault="00BF0F4C" w:rsidP="00A9070F">
            <w:pPr>
              <w:rPr>
                <w:sz w:val="16"/>
              </w:rPr>
            </w:pPr>
            <w:r>
              <w:rPr>
                <w:sz w:val="16"/>
              </w:rPr>
              <w:t>2. Messung</w:t>
            </w:r>
          </w:p>
        </w:tc>
        <w:tc>
          <w:tcPr>
            <w:tcW w:w="993" w:type="dxa"/>
            <w:gridSpan w:val="2"/>
            <w:tcBorders>
              <w:bottom w:val="single" w:sz="4" w:space="0" w:color="auto"/>
            </w:tcBorders>
            <w:vAlign w:val="center"/>
          </w:tcPr>
          <w:p w:rsidR="00BF0F4C" w:rsidRDefault="00BF0F4C" w:rsidP="00A9070F">
            <w:pPr>
              <w:rPr>
                <w:sz w:val="16"/>
              </w:rPr>
            </w:pPr>
            <w:r>
              <w:rPr>
                <w:sz w:val="16"/>
              </w:rPr>
              <w:t>3. Messung</w:t>
            </w:r>
          </w:p>
        </w:tc>
        <w:tc>
          <w:tcPr>
            <w:tcW w:w="992" w:type="dxa"/>
            <w:tcBorders>
              <w:bottom w:val="single" w:sz="4" w:space="0" w:color="auto"/>
            </w:tcBorders>
            <w:vAlign w:val="center"/>
          </w:tcPr>
          <w:p w:rsidR="00BF0F4C" w:rsidRDefault="00BF0F4C" w:rsidP="00A9070F">
            <w:pPr>
              <w:rPr>
                <w:sz w:val="16"/>
              </w:rPr>
            </w:pPr>
            <w:r>
              <w:rPr>
                <w:sz w:val="16"/>
              </w:rPr>
              <w:t>1. Messung</w:t>
            </w:r>
          </w:p>
        </w:tc>
        <w:tc>
          <w:tcPr>
            <w:tcW w:w="992" w:type="dxa"/>
            <w:gridSpan w:val="2"/>
            <w:tcBorders>
              <w:bottom w:val="single" w:sz="4" w:space="0" w:color="auto"/>
            </w:tcBorders>
            <w:vAlign w:val="center"/>
          </w:tcPr>
          <w:p w:rsidR="00BF0F4C" w:rsidRDefault="00BF0F4C" w:rsidP="00A9070F">
            <w:pPr>
              <w:rPr>
                <w:sz w:val="16"/>
              </w:rPr>
            </w:pPr>
            <w:r>
              <w:rPr>
                <w:sz w:val="16"/>
              </w:rPr>
              <w:t>2. Messung</w:t>
            </w:r>
          </w:p>
        </w:tc>
        <w:tc>
          <w:tcPr>
            <w:tcW w:w="993" w:type="dxa"/>
            <w:tcBorders>
              <w:bottom w:val="single" w:sz="4" w:space="0" w:color="auto"/>
            </w:tcBorders>
            <w:vAlign w:val="center"/>
          </w:tcPr>
          <w:p w:rsidR="00BF0F4C" w:rsidRDefault="00BF0F4C" w:rsidP="00A9070F">
            <w:pPr>
              <w:rPr>
                <w:sz w:val="16"/>
              </w:rPr>
            </w:pPr>
            <w:r>
              <w:rPr>
                <w:sz w:val="16"/>
              </w:rPr>
              <w:t>3. Messung</w:t>
            </w:r>
          </w:p>
        </w:tc>
      </w:tr>
      <w:tr w:rsidR="00A9070F" w:rsidTr="00BF0F4C">
        <w:trPr>
          <w:cantSplit/>
          <w:trHeight w:val="364"/>
          <w:jc w:val="center"/>
        </w:trPr>
        <w:tc>
          <w:tcPr>
            <w:tcW w:w="1585" w:type="dxa"/>
            <w:tcBorders>
              <w:top w:val="single" w:sz="4" w:space="0" w:color="auto"/>
              <w:left w:val="single" w:sz="4" w:space="0" w:color="auto"/>
            </w:tcBorders>
            <w:vAlign w:val="center"/>
          </w:tcPr>
          <w:p w:rsidR="00A9070F" w:rsidRDefault="00A9070F" w:rsidP="00A9070F">
            <w:pPr>
              <w:rPr>
                <w:sz w:val="16"/>
              </w:rPr>
            </w:pPr>
            <w:r>
              <w:rPr>
                <w:sz w:val="16"/>
              </w:rPr>
              <w:t>Abgasverlust</w:t>
            </w:r>
            <w:r>
              <w:rPr>
                <w:sz w:val="16"/>
              </w:rPr>
              <w:br/>
              <w:t>bei Neuanlagen: 4%</w:t>
            </w:r>
          </w:p>
        </w:tc>
        <w:tc>
          <w:tcPr>
            <w:tcW w:w="667" w:type="dxa"/>
            <w:tcBorders>
              <w:top w:val="single" w:sz="4" w:space="0" w:color="auto"/>
            </w:tcBorders>
            <w:vAlign w:val="center"/>
          </w:tcPr>
          <w:p w:rsidR="00A9070F" w:rsidRDefault="00A9070F" w:rsidP="00A9070F">
            <w:pPr>
              <w:jc w:val="center"/>
              <w:rPr>
                <w:sz w:val="16"/>
              </w:rPr>
            </w:pPr>
            <w:r>
              <w:rPr>
                <w:sz w:val="16"/>
              </w:rPr>
              <w:t>%</w:t>
            </w:r>
          </w:p>
        </w:tc>
        <w:tc>
          <w:tcPr>
            <w:tcW w:w="992" w:type="dxa"/>
            <w:tcBorders>
              <w:top w:val="single" w:sz="4" w:space="0" w:color="auto"/>
            </w:tcBorders>
            <w:vAlign w:val="center"/>
          </w:tcPr>
          <w:p w:rsidR="00A9070F" w:rsidRDefault="00F33DB0" w:rsidP="00A9070F">
            <w:pPr>
              <w:jc w:val="center"/>
              <w:rPr>
                <w:sz w:val="16"/>
              </w:rPr>
            </w:pPr>
            <w:r>
              <w:rPr>
                <w:sz w:val="16"/>
              </w:rPr>
              <w:t>GL</w:t>
            </w:r>
            <w:r w:rsidR="00A9070F">
              <w:rPr>
                <w:sz w:val="16"/>
              </w:rPr>
              <w:t>:7</w:t>
            </w:r>
          </w:p>
          <w:p w:rsidR="00A9070F" w:rsidRDefault="00F33DB0" w:rsidP="00A9070F">
            <w:pPr>
              <w:jc w:val="center"/>
              <w:rPr>
                <w:sz w:val="16"/>
              </w:rPr>
            </w:pPr>
            <w:r>
              <w:rPr>
                <w:sz w:val="16"/>
              </w:rPr>
              <w:t>VL</w:t>
            </w:r>
            <w:r w:rsidR="00A9070F">
              <w:rPr>
                <w:sz w:val="16"/>
              </w:rPr>
              <w:t>:6</w:t>
            </w:r>
          </w:p>
        </w:tc>
        <w:tc>
          <w:tcPr>
            <w:tcW w:w="992" w:type="dxa"/>
            <w:gridSpan w:val="2"/>
            <w:tcBorders>
              <w:top w:val="single" w:sz="4" w:space="0" w:color="auto"/>
            </w:tcBorders>
            <w:vAlign w:val="center"/>
          </w:tcPr>
          <w:p w:rsidR="00A9070F" w:rsidRDefault="00A9070F" w:rsidP="00A9070F">
            <w:pPr>
              <w:jc w:val="center"/>
              <w:rPr>
                <w:sz w:val="16"/>
              </w:rPr>
            </w:pPr>
          </w:p>
        </w:tc>
        <w:tc>
          <w:tcPr>
            <w:tcW w:w="992" w:type="dxa"/>
            <w:tcBorders>
              <w:top w:val="single" w:sz="4" w:space="0" w:color="auto"/>
            </w:tcBorders>
            <w:vAlign w:val="center"/>
          </w:tcPr>
          <w:p w:rsidR="00A9070F" w:rsidRDefault="00A9070F" w:rsidP="00A9070F">
            <w:pPr>
              <w:jc w:val="center"/>
              <w:rPr>
                <w:sz w:val="16"/>
              </w:rPr>
            </w:pPr>
          </w:p>
        </w:tc>
        <w:tc>
          <w:tcPr>
            <w:tcW w:w="993" w:type="dxa"/>
            <w:gridSpan w:val="2"/>
            <w:tcBorders>
              <w:top w:val="single" w:sz="4" w:space="0" w:color="auto"/>
            </w:tcBorders>
            <w:vAlign w:val="center"/>
          </w:tcPr>
          <w:p w:rsidR="00A9070F" w:rsidRDefault="00A9070F" w:rsidP="00A9070F">
            <w:pPr>
              <w:jc w:val="center"/>
              <w:rPr>
                <w:sz w:val="16"/>
              </w:rPr>
            </w:pPr>
          </w:p>
        </w:tc>
        <w:tc>
          <w:tcPr>
            <w:tcW w:w="992" w:type="dxa"/>
            <w:tcBorders>
              <w:top w:val="single" w:sz="4" w:space="0" w:color="auto"/>
            </w:tcBorders>
            <w:vAlign w:val="center"/>
          </w:tcPr>
          <w:p w:rsidR="00A9070F" w:rsidRDefault="00A9070F" w:rsidP="00A9070F">
            <w:pPr>
              <w:jc w:val="center"/>
              <w:rPr>
                <w:sz w:val="16"/>
              </w:rPr>
            </w:pPr>
          </w:p>
        </w:tc>
        <w:tc>
          <w:tcPr>
            <w:tcW w:w="992" w:type="dxa"/>
            <w:gridSpan w:val="2"/>
            <w:tcBorders>
              <w:top w:val="single" w:sz="4" w:space="0" w:color="auto"/>
            </w:tcBorders>
            <w:vAlign w:val="center"/>
          </w:tcPr>
          <w:p w:rsidR="00A9070F" w:rsidRDefault="00A9070F" w:rsidP="00A9070F">
            <w:pPr>
              <w:jc w:val="center"/>
              <w:rPr>
                <w:sz w:val="16"/>
              </w:rPr>
            </w:pPr>
          </w:p>
        </w:tc>
        <w:tc>
          <w:tcPr>
            <w:tcW w:w="993" w:type="dxa"/>
            <w:tcBorders>
              <w:top w:val="single" w:sz="4" w:space="0" w:color="auto"/>
            </w:tcBorders>
            <w:vAlign w:val="center"/>
          </w:tcPr>
          <w:p w:rsidR="00A9070F" w:rsidRDefault="00A9070F" w:rsidP="00A9070F">
            <w:pPr>
              <w:jc w:val="center"/>
              <w:rPr>
                <w:sz w:val="16"/>
              </w:rPr>
            </w:pPr>
          </w:p>
        </w:tc>
      </w:tr>
      <w:tr w:rsidR="00A9070F" w:rsidTr="00BF0F4C">
        <w:trPr>
          <w:cantSplit/>
          <w:trHeight w:val="364"/>
          <w:jc w:val="center"/>
        </w:trPr>
        <w:tc>
          <w:tcPr>
            <w:tcW w:w="1585" w:type="dxa"/>
            <w:tcBorders>
              <w:left w:val="single" w:sz="4" w:space="0" w:color="auto"/>
            </w:tcBorders>
            <w:vAlign w:val="center"/>
          </w:tcPr>
          <w:p w:rsidR="00A9070F" w:rsidRDefault="00A9070F" w:rsidP="00A9070F">
            <w:pPr>
              <w:rPr>
                <w:sz w:val="16"/>
              </w:rPr>
            </w:pPr>
            <w:r>
              <w:rPr>
                <w:sz w:val="16"/>
              </w:rPr>
              <w:t>CO (bez. 3% O</w:t>
            </w:r>
            <w:r>
              <w:rPr>
                <w:sz w:val="16"/>
                <w:vertAlign w:val="subscript"/>
              </w:rPr>
              <w:t>2</w:t>
            </w:r>
            <w:r>
              <w:rPr>
                <w:sz w:val="16"/>
              </w:rPr>
              <w:t>)</w:t>
            </w:r>
          </w:p>
        </w:tc>
        <w:tc>
          <w:tcPr>
            <w:tcW w:w="667" w:type="dxa"/>
            <w:vAlign w:val="center"/>
          </w:tcPr>
          <w:p w:rsidR="00A9070F" w:rsidRDefault="00A9070F" w:rsidP="00A9070F">
            <w:pPr>
              <w:jc w:val="center"/>
              <w:rPr>
                <w:sz w:val="16"/>
              </w:rPr>
            </w:pPr>
            <w:r>
              <w:rPr>
                <w:sz w:val="16"/>
              </w:rPr>
              <w:t>mg/m</w:t>
            </w:r>
            <w:r>
              <w:rPr>
                <w:sz w:val="16"/>
                <w:vertAlign w:val="superscript"/>
              </w:rPr>
              <w:t>3</w:t>
            </w:r>
          </w:p>
        </w:tc>
        <w:tc>
          <w:tcPr>
            <w:tcW w:w="992" w:type="dxa"/>
            <w:vAlign w:val="center"/>
          </w:tcPr>
          <w:p w:rsidR="00A9070F" w:rsidRDefault="00A9070F" w:rsidP="00A9070F">
            <w:pPr>
              <w:jc w:val="center"/>
              <w:rPr>
                <w:sz w:val="16"/>
              </w:rPr>
            </w:pPr>
            <w:r>
              <w:rPr>
                <w:sz w:val="16"/>
              </w:rPr>
              <w:t>Öl: 80</w:t>
            </w:r>
          </w:p>
          <w:p w:rsidR="00A9070F" w:rsidRDefault="00A9070F" w:rsidP="00A9070F">
            <w:pPr>
              <w:jc w:val="center"/>
              <w:rPr>
                <w:sz w:val="16"/>
              </w:rPr>
            </w:pPr>
            <w:r>
              <w:rPr>
                <w:sz w:val="16"/>
              </w:rPr>
              <w:t>Gas:100</w:t>
            </w:r>
          </w:p>
        </w:tc>
        <w:tc>
          <w:tcPr>
            <w:tcW w:w="992" w:type="dxa"/>
            <w:gridSpan w:val="2"/>
            <w:vAlign w:val="center"/>
          </w:tcPr>
          <w:p w:rsidR="00A9070F" w:rsidRDefault="00A9070F" w:rsidP="00A9070F">
            <w:pPr>
              <w:jc w:val="center"/>
              <w:rPr>
                <w:sz w:val="16"/>
              </w:rPr>
            </w:pPr>
          </w:p>
        </w:tc>
        <w:tc>
          <w:tcPr>
            <w:tcW w:w="992" w:type="dxa"/>
            <w:vAlign w:val="center"/>
          </w:tcPr>
          <w:p w:rsidR="00A9070F" w:rsidRDefault="00A9070F" w:rsidP="00A9070F">
            <w:pPr>
              <w:jc w:val="center"/>
              <w:rPr>
                <w:sz w:val="16"/>
              </w:rPr>
            </w:pPr>
          </w:p>
        </w:tc>
        <w:tc>
          <w:tcPr>
            <w:tcW w:w="993" w:type="dxa"/>
            <w:gridSpan w:val="2"/>
            <w:vAlign w:val="center"/>
          </w:tcPr>
          <w:p w:rsidR="00A9070F" w:rsidRDefault="00A9070F" w:rsidP="00A9070F">
            <w:pPr>
              <w:jc w:val="center"/>
              <w:rPr>
                <w:sz w:val="16"/>
              </w:rPr>
            </w:pPr>
          </w:p>
        </w:tc>
        <w:tc>
          <w:tcPr>
            <w:tcW w:w="992" w:type="dxa"/>
            <w:vAlign w:val="center"/>
          </w:tcPr>
          <w:p w:rsidR="00A9070F" w:rsidRDefault="00A9070F" w:rsidP="00A9070F">
            <w:pPr>
              <w:jc w:val="center"/>
              <w:rPr>
                <w:sz w:val="16"/>
              </w:rPr>
            </w:pPr>
          </w:p>
        </w:tc>
        <w:tc>
          <w:tcPr>
            <w:tcW w:w="992" w:type="dxa"/>
            <w:gridSpan w:val="2"/>
            <w:vAlign w:val="center"/>
          </w:tcPr>
          <w:p w:rsidR="00A9070F" w:rsidRDefault="00A9070F" w:rsidP="00A9070F">
            <w:pPr>
              <w:jc w:val="center"/>
              <w:rPr>
                <w:sz w:val="16"/>
              </w:rPr>
            </w:pPr>
          </w:p>
        </w:tc>
        <w:tc>
          <w:tcPr>
            <w:tcW w:w="993" w:type="dxa"/>
            <w:vAlign w:val="center"/>
          </w:tcPr>
          <w:p w:rsidR="00A9070F" w:rsidRDefault="00A9070F" w:rsidP="00A9070F">
            <w:pPr>
              <w:jc w:val="center"/>
              <w:rPr>
                <w:sz w:val="16"/>
              </w:rPr>
            </w:pPr>
          </w:p>
        </w:tc>
      </w:tr>
      <w:tr w:rsidR="00A9070F" w:rsidTr="00BF0F4C">
        <w:trPr>
          <w:cantSplit/>
          <w:trHeight w:val="364"/>
          <w:jc w:val="center"/>
        </w:trPr>
        <w:tc>
          <w:tcPr>
            <w:tcW w:w="1585" w:type="dxa"/>
            <w:tcBorders>
              <w:left w:val="single" w:sz="4" w:space="0" w:color="auto"/>
            </w:tcBorders>
            <w:vAlign w:val="center"/>
          </w:tcPr>
          <w:p w:rsidR="00A9070F" w:rsidRDefault="00A9070F" w:rsidP="00A9070F">
            <w:pPr>
              <w:rPr>
                <w:sz w:val="16"/>
              </w:rPr>
            </w:pPr>
            <w:r>
              <w:rPr>
                <w:sz w:val="16"/>
              </w:rPr>
              <w:t>Russzahl</w:t>
            </w:r>
          </w:p>
        </w:tc>
        <w:tc>
          <w:tcPr>
            <w:tcW w:w="667" w:type="dxa"/>
            <w:vAlign w:val="center"/>
          </w:tcPr>
          <w:p w:rsidR="00A9070F" w:rsidRDefault="00A9070F" w:rsidP="00A9070F">
            <w:pPr>
              <w:jc w:val="center"/>
              <w:rPr>
                <w:sz w:val="16"/>
              </w:rPr>
            </w:pPr>
            <w:r>
              <w:rPr>
                <w:sz w:val="16"/>
              </w:rPr>
              <w:t>0 - 6</w:t>
            </w:r>
          </w:p>
        </w:tc>
        <w:tc>
          <w:tcPr>
            <w:tcW w:w="992" w:type="dxa"/>
            <w:vAlign w:val="center"/>
          </w:tcPr>
          <w:p w:rsidR="00A9070F" w:rsidRDefault="00A9070F" w:rsidP="00A9070F">
            <w:pPr>
              <w:jc w:val="center"/>
              <w:rPr>
                <w:sz w:val="16"/>
              </w:rPr>
            </w:pPr>
            <w:r>
              <w:rPr>
                <w:sz w:val="16"/>
              </w:rPr>
              <w:t>1</w:t>
            </w:r>
          </w:p>
        </w:tc>
        <w:tc>
          <w:tcPr>
            <w:tcW w:w="992" w:type="dxa"/>
            <w:gridSpan w:val="2"/>
            <w:vAlign w:val="center"/>
          </w:tcPr>
          <w:p w:rsidR="00A9070F" w:rsidRDefault="00A9070F" w:rsidP="00A9070F">
            <w:pPr>
              <w:jc w:val="center"/>
              <w:rPr>
                <w:sz w:val="16"/>
              </w:rPr>
            </w:pPr>
          </w:p>
        </w:tc>
        <w:tc>
          <w:tcPr>
            <w:tcW w:w="992" w:type="dxa"/>
            <w:vAlign w:val="center"/>
          </w:tcPr>
          <w:p w:rsidR="00A9070F" w:rsidRDefault="00A9070F" w:rsidP="00A9070F">
            <w:pPr>
              <w:jc w:val="center"/>
              <w:rPr>
                <w:sz w:val="16"/>
              </w:rPr>
            </w:pPr>
          </w:p>
        </w:tc>
        <w:tc>
          <w:tcPr>
            <w:tcW w:w="993" w:type="dxa"/>
            <w:gridSpan w:val="2"/>
            <w:vAlign w:val="center"/>
          </w:tcPr>
          <w:p w:rsidR="00A9070F" w:rsidRDefault="00A9070F" w:rsidP="00A9070F">
            <w:pPr>
              <w:jc w:val="center"/>
              <w:rPr>
                <w:sz w:val="16"/>
              </w:rPr>
            </w:pPr>
          </w:p>
        </w:tc>
        <w:tc>
          <w:tcPr>
            <w:tcW w:w="992" w:type="dxa"/>
            <w:vAlign w:val="center"/>
          </w:tcPr>
          <w:p w:rsidR="00A9070F" w:rsidRDefault="00A9070F" w:rsidP="00A9070F">
            <w:pPr>
              <w:jc w:val="center"/>
              <w:rPr>
                <w:sz w:val="16"/>
              </w:rPr>
            </w:pPr>
          </w:p>
        </w:tc>
        <w:tc>
          <w:tcPr>
            <w:tcW w:w="992" w:type="dxa"/>
            <w:gridSpan w:val="2"/>
            <w:vAlign w:val="center"/>
          </w:tcPr>
          <w:p w:rsidR="00A9070F" w:rsidRDefault="00A9070F" w:rsidP="00A9070F">
            <w:pPr>
              <w:jc w:val="center"/>
              <w:rPr>
                <w:sz w:val="16"/>
              </w:rPr>
            </w:pPr>
          </w:p>
        </w:tc>
        <w:tc>
          <w:tcPr>
            <w:tcW w:w="993" w:type="dxa"/>
            <w:vAlign w:val="center"/>
          </w:tcPr>
          <w:p w:rsidR="00A9070F" w:rsidRDefault="00A9070F" w:rsidP="00A9070F">
            <w:pPr>
              <w:jc w:val="center"/>
              <w:rPr>
                <w:sz w:val="16"/>
              </w:rPr>
            </w:pPr>
          </w:p>
        </w:tc>
      </w:tr>
      <w:tr w:rsidR="00A9070F" w:rsidTr="00BF0F4C">
        <w:trPr>
          <w:cantSplit/>
          <w:trHeight w:val="364"/>
          <w:jc w:val="center"/>
        </w:trPr>
        <w:tc>
          <w:tcPr>
            <w:tcW w:w="1585" w:type="dxa"/>
            <w:tcBorders>
              <w:left w:val="single" w:sz="4" w:space="0" w:color="auto"/>
              <w:bottom w:val="single" w:sz="4" w:space="0" w:color="auto"/>
            </w:tcBorders>
            <w:vAlign w:val="center"/>
          </w:tcPr>
          <w:p w:rsidR="00A9070F" w:rsidRDefault="00A9070F" w:rsidP="00A9070F">
            <w:pPr>
              <w:rPr>
                <w:sz w:val="16"/>
                <w:lang w:val="it-IT"/>
              </w:rPr>
            </w:pPr>
            <w:r>
              <w:rPr>
                <w:sz w:val="16"/>
                <w:lang w:val="it-IT"/>
              </w:rPr>
              <w:t>NOx  (bez. 3% O</w:t>
            </w:r>
            <w:r>
              <w:rPr>
                <w:sz w:val="16"/>
                <w:vertAlign w:val="subscript"/>
                <w:lang w:val="it-IT"/>
              </w:rPr>
              <w:t>2</w:t>
            </w:r>
            <w:r>
              <w:rPr>
                <w:sz w:val="16"/>
                <w:lang w:val="it-IT"/>
              </w:rPr>
              <w:t>)</w:t>
            </w:r>
          </w:p>
        </w:tc>
        <w:tc>
          <w:tcPr>
            <w:tcW w:w="667" w:type="dxa"/>
            <w:tcBorders>
              <w:bottom w:val="single" w:sz="4" w:space="0" w:color="auto"/>
            </w:tcBorders>
            <w:vAlign w:val="center"/>
          </w:tcPr>
          <w:p w:rsidR="00A9070F" w:rsidRDefault="00A9070F" w:rsidP="00A9070F">
            <w:pPr>
              <w:jc w:val="center"/>
              <w:rPr>
                <w:sz w:val="16"/>
              </w:rPr>
            </w:pPr>
            <w:r>
              <w:rPr>
                <w:sz w:val="16"/>
              </w:rPr>
              <w:t>mg/m</w:t>
            </w:r>
            <w:r>
              <w:rPr>
                <w:sz w:val="16"/>
                <w:vertAlign w:val="superscript"/>
              </w:rPr>
              <w:t>3</w:t>
            </w:r>
          </w:p>
        </w:tc>
        <w:tc>
          <w:tcPr>
            <w:tcW w:w="992" w:type="dxa"/>
            <w:tcBorders>
              <w:bottom w:val="single" w:sz="4" w:space="0" w:color="auto"/>
            </w:tcBorders>
            <w:vAlign w:val="center"/>
          </w:tcPr>
          <w:p w:rsidR="00A9070F" w:rsidRDefault="00A9070F" w:rsidP="00A9070F">
            <w:pPr>
              <w:jc w:val="center"/>
              <w:rPr>
                <w:sz w:val="16"/>
              </w:rPr>
            </w:pPr>
            <w:r>
              <w:rPr>
                <w:sz w:val="16"/>
              </w:rPr>
              <w:t>Öl: 120</w:t>
            </w:r>
          </w:p>
          <w:p w:rsidR="00A9070F" w:rsidRDefault="00A9070F" w:rsidP="00A9070F">
            <w:pPr>
              <w:jc w:val="center"/>
              <w:rPr>
                <w:sz w:val="16"/>
              </w:rPr>
            </w:pPr>
            <w:r>
              <w:rPr>
                <w:sz w:val="16"/>
              </w:rPr>
              <w:t>Gas: 80</w:t>
            </w:r>
          </w:p>
        </w:tc>
        <w:tc>
          <w:tcPr>
            <w:tcW w:w="992" w:type="dxa"/>
            <w:gridSpan w:val="2"/>
            <w:tcBorders>
              <w:bottom w:val="single" w:sz="4" w:space="0" w:color="auto"/>
            </w:tcBorders>
            <w:vAlign w:val="center"/>
          </w:tcPr>
          <w:p w:rsidR="00A9070F" w:rsidRDefault="00A9070F" w:rsidP="00A9070F">
            <w:pPr>
              <w:jc w:val="center"/>
              <w:rPr>
                <w:sz w:val="16"/>
              </w:rPr>
            </w:pPr>
          </w:p>
        </w:tc>
        <w:tc>
          <w:tcPr>
            <w:tcW w:w="992" w:type="dxa"/>
            <w:tcBorders>
              <w:bottom w:val="single" w:sz="4" w:space="0" w:color="auto"/>
            </w:tcBorders>
            <w:vAlign w:val="center"/>
          </w:tcPr>
          <w:p w:rsidR="00A9070F" w:rsidRDefault="00A9070F" w:rsidP="00A9070F">
            <w:pPr>
              <w:jc w:val="center"/>
              <w:rPr>
                <w:sz w:val="16"/>
              </w:rPr>
            </w:pPr>
          </w:p>
        </w:tc>
        <w:tc>
          <w:tcPr>
            <w:tcW w:w="993" w:type="dxa"/>
            <w:gridSpan w:val="2"/>
            <w:tcBorders>
              <w:bottom w:val="single" w:sz="4" w:space="0" w:color="auto"/>
            </w:tcBorders>
            <w:vAlign w:val="center"/>
          </w:tcPr>
          <w:p w:rsidR="00A9070F" w:rsidRDefault="00A9070F" w:rsidP="00A9070F">
            <w:pPr>
              <w:jc w:val="center"/>
              <w:rPr>
                <w:sz w:val="16"/>
              </w:rPr>
            </w:pPr>
          </w:p>
        </w:tc>
        <w:tc>
          <w:tcPr>
            <w:tcW w:w="992" w:type="dxa"/>
            <w:tcBorders>
              <w:bottom w:val="single" w:sz="4" w:space="0" w:color="auto"/>
            </w:tcBorders>
            <w:vAlign w:val="center"/>
          </w:tcPr>
          <w:p w:rsidR="00A9070F" w:rsidRDefault="00A9070F" w:rsidP="00A9070F">
            <w:pPr>
              <w:jc w:val="center"/>
              <w:rPr>
                <w:sz w:val="16"/>
              </w:rPr>
            </w:pPr>
          </w:p>
        </w:tc>
        <w:tc>
          <w:tcPr>
            <w:tcW w:w="992" w:type="dxa"/>
            <w:gridSpan w:val="2"/>
            <w:tcBorders>
              <w:bottom w:val="single" w:sz="4" w:space="0" w:color="auto"/>
            </w:tcBorders>
            <w:vAlign w:val="center"/>
          </w:tcPr>
          <w:p w:rsidR="00A9070F" w:rsidRDefault="00A9070F" w:rsidP="00A9070F">
            <w:pPr>
              <w:jc w:val="center"/>
              <w:rPr>
                <w:sz w:val="16"/>
              </w:rPr>
            </w:pPr>
          </w:p>
        </w:tc>
        <w:tc>
          <w:tcPr>
            <w:tcW w:w="993" w:type="dxa"/>
            <w:tcBorders>
              <w:bottom w:val="single" w:sz="4" w:space="0" w:color="auto"/>
            </w:tcBorders>
            <w:vAlign w:val="center"/>
          </w:tcPr>
          <w:p w:rsidR="00A9070F" w:rsidRDefault="00A9070F" w:rsidP="00A9070F">
            <w:pPr>
              <w:jc w:val="center"/>
              <w:rPr>
                <w:sz w:val="16"/>
              </w:rPr>
            </w:pPr>
          </w:p>
        </w:tc>
      </w:tr>
      <w:tr w:rsidR="00A9070F" w:rsidTr="00BF0F4C">
        <w:trPr>
          <w:cantSplit/>
          <w:trHeight w:val="364"/>
          <w:jc w:val="center"/>
        </w:trPr>
        <w:tc>
          <w:tcPr>
            <w:tcW w:w="1585" w:type="dxa"/>
            <w:tcBorders>
              <w:left w:val="single" w:sz="4" w:space="0" w:color="auto"/>
              <w:bottom w:val="single" w:sz="4" w:space="0" w:color="auto"/>
            </w:tcBorders>
            <w:vAlign w:val="center"/>
          </w:tcPr>
          <w:p w:rsidR="00A9070F" w:rsidRDefault="00A9070F" w:rsidP="00A9070F">
            <w:pPr>
              <w:rPr>
                <w:sz w:val="16"/>
              </w:rPr>
            </w:pPr>
            <w:r>
              <w:rPr>
                <w:sz w:val="16"/>
              </w:rPr>
              <w:t>Unverbranntes Öl</w:t>
            </w:r>
          </w:p>
        </w:tc>
        <w:tc>
          <w:tcPr>
            <w:tcW w:w="667" w:type="dxa"/>
            <w:tcBorders>
              <w:bottom w:val="single" w:sz="4" w:space="0" w:color="auto"/>
            </w:tcBorders>
            <w:vAlign w:val="center"/>
          </w:tcPr>
          <w:p w:rsidR="00A9070F" w:rsidRDefault="00A9070F" w:rsidP="00A9070F">
            <w:pPr>
              <w:jc w:val="center"/>
              <w:rPr>
                <w:sz w:val="16"/>
              </w:rPr>
            </w:pPr>
            <w:r>
              <w:rPr>
                <w:sz w:val="16"/>
              </w:rPr>
              <w:t>ja/nein</w:t>
            </w:r>
          </w:p>
        </w:tc>
        <w:tc>
          <w:tcPr>
            <w:tcW w:w="992" w:type="dxa"/>
            <w:tcBorders>
              <w:bottom w:val="single" w:sz="4" w:space="0" w:color="auto"/>
            </w:tcBorders>
            <w:vAlign w:val="center"/>
          </w:tcPr>
          <w:p w:rsidR="00A9070F" w:rsidRDefault="00A9070F" w:rsidP="00A9070F">
            <w:pPr>
              <w:jc w:val="center"/>
              <w:rPr>
                <w:sz w:val="16"/>
              </w:rPr>
            </w:pPr>
          </w:p>
        </w:tc>
        <w:tc>
          <w:tcPr>
            <w:tcW w:w="992" w:type="dxa"/>
            <w:gridSpan w:val="2"/>
            <w:tcBorders>
              <w:bottom w:val="single" w:sz="4" w:space="0" w:color="auto"/>
            </w:tcBorders>
            <w:vAlign w:val="center"/>
          </w:tcPr>
          <w:p w:rsidR="00A9070F" w:rsidRDefault="00A9070F" w:rsidP="00A9070F">
            <w:pPr>
              <w:jc w:val="center"/>
              <w:rPr>
                <w:sz w:val="16"/>
              </w:rPr>
            </w:pPr>
          </w:p>
        </w:tc>
        <w:tc>
          <w:tcPr>
            <w:tcW w:w="992" w:type="dxa"/>
            <w:tcBorders>
              <w:bottom w:val="single" w:sz="4" w:space="0" w:color="auto"/>
            </w:tcBorders>
            <w:vAlign w:val="center"/>
          </w:tcPr>
          <w:p w:rsidR="00A9070F" w:rsidRDefault="00A9070F" w:rsidP="00A9070F">
            <w:pPr>
              <w:jc w:val="center"/>
              <w:rPr>
                <w:sz w:val="16"/>
              </w:rPr>
            </w:pPr>
          </w:p>
        </w:tc>
        <w:tc>
          <w:tcPr>
            <w:tcW w:w="993" w:type="dxa"/>
            <w:gridSpan w:val="2"/>
            <w:tcBorders>
              <w:bottom w:val="single" w:sz="4" w:space="0" w:color="auto"/>
            </w:tcBorders>
            <w:vAlign w:val="center"/>
          </w:tcPr>
          <w:p w:rsidR="00A9070F" w:rsidRDefault="00A9070F" w:rsidP="00A9070F">
            <w:pPr>
              <w:jc w:val="center"/>
              <w:rPr>
                <w:sz w:val="16"/>
              </w:rPr>
            </w:pPr>
          </w:p>
        </w:tc>
        <w:tc>
          <w:tcPr>
            <w:tcW w:w="992" w:type="dxa"/>
            <w:tcBorders>
              <w:bottom w:val="single" w:sz="4" w:space="0" w:color="auto"/>
            </w:tcBorders>
            <w:vAlign w:val="center"/>
          </w:tcPr>
          <w:p w:rsidR="00A9070F" w:rsidRDefault="00A9070F" w:rsidP="00A9070F">
            <w:pPr>
              <w:jc w:val="center"/>
              <w:rPr>
                <w:sz w:val="16"/>
              </w:rPr>
            </w:pPr>
          </w:p>
        </w:tc>
        <w:tc>
          <w:tcPr>
            <w:tcW w:w="992" w:type="dxa"/>
            <w:gridSpan w:val="2"/>
            <w:tcBorders>
              <w:bottom w:val="single" w:sz="4" w:space="0" w:color="auto"/>
            </w:tcBorders>
            <w:vAlign w:val="center"/>
          </w:tcPr>
          <w:p w:rsidR="00A9070F" w:rsidRDefault="00A9070F" w:rsidP="00A9070F">
            <w:pPr>
              <w:jc w:val="center"/>
              <w:rPr>
                <w:sz w:val="16"/>
              </w:rPr>
            </w:pPr>
          </w:p>
        </w:tc>
        <w:tc>
          <w:tcPr>
            <w:tcW w:w="993" w:type="dxa"/>
            <w:tcBorders>
              <w:bottom w:val="single" w:sz="4" w:space="0" w:color="auto"/>
            </w:tcBorders>
            <w:vAlign w:val="center"/>
          </w:tcPr>
          <w:p w:rsidR="00A9070F" w:rsidRDefault="00A9070F" w:rsidP="00A9070F">
            <w:pPr>
              <w:jc w:val="center"/>
              <w:rPr>
                <w:sz w:val="16"/>
              </w:rPr>
            </w:pPr>
          </w:p>
        </w:tc>
      </w:tr>
      <w:tr w:rsidR="00A9070F" w:rsidTr="00BF0F4C">
        <w:trPr>
          <w:cantSplit/>
          <w:trHeight w:val="364"/>
          <w:jc w:val="center"/>
        </w:trPr>
        <w:tc>
          <w:tcPr>
            <w:tcW w:w="1585" w:type="dxa"/>
            <w:tcBorders>
              <w:top w:val="single" w:sz="4" w:space="0" w:color="auto"/>
            </w:tcBorders>
            <w:vAlign w:val="center"/>
          </w:tcPr>
          <w:p w:rsidR="00A9070F" w:rsidRDefault="00A9070F" w:rsidP="00A9070F">
            <w:pPr>
              <w:rPr>
                <w:sz w:val="16"/>
              </w:rPr>
            </w:pPr>
            <w:r>
              <w:rPr>
                <w:sz w:val="16"/>
              </w:rPr>
              <w:t>O</w:t>
            </w:r>
            <w:r>
              <w:rPr>
                <w:sz w:val="16"/>
                <w:vertAlign w:val="subscript"/>
              </w:rPr>
              <w:t>2</w:t>
            </w:r>
            <w:r>
              <w:rPr>
                <w:sz w:val="16"/>
              </w:rPr>
              <w:t xml:space="preserve"> -Wert</w:t>
            </w:r>
          </w:p>
        </w:tc>
        <w:tc>
          <w:tcPr>
            <w:tcW w:w="667" w:type="dxa"/>
            <w:tcBorders>
              <w:top w:val="single" w:sz="4" w:space="0" w:color="auto"/>
            </w:tcBorders>
            <w:vAlign w:val="center"/>
          </w:tcPr>
          <w:p w:rsidR="00A9070F" w:rsidRDefault="00A9070F" w:rsidP="00A9070F">
            <w:pPr>
              <w:jc w:val="center"/>
              <w:rPr>
                <w:sz w:val="16"/>
              </w:rPr>
            </w:pPr>
            <w:r>
              <w:rPr>
                <w:sz w:val="16"/>
              </w:rPr>
              <w:t>%</w:t>
            </w:r>
          </w:p>
        </w:tc>
        <w:tc>
          <w:tcPr>
            <w:tcW w:w="992" w:type="dxa"/>
            <w:tcBorders>
              <w:top w:val="single" w:sz="4" w:space="0" w:color="auto"/>
            </w:tcBorders>
          </w:tcPr>
          <w:p w:rsidR="00A9070F" w:rsidRDefault="00A9070F" w:rsidP="00A9070F">
            <w:pPr>
              <w:rPr>
                <w:sz w:val="16"/>
              </w:rPr>
            </w:pPr>
          </w:p>
        </w:tc>
        <w:tc>
          <w:tcPr>
            <w:tcW w:w="992" w:type="dxa"/>
            <w:gridSpan w:val="2"/>
            <w:tcBorders>
              <w:top w:val="single" w:sz="4" w:space="0" w:color="auto"/>
            </w:tcBorders>
            <w:vAlign w:val="center"/>
          </w:tcPr>
          <w:p w:rsidR="00A9070F" w:rsidRDefault="00A9070F" w:rsidP="00A9070F">
            <w:pPr>
              <w:rPr>
                <w:sz w:val="16"/>
              </w:rPr>
            </w:pPr>
          </w:p>
        </w:tc>
        <w:tc>
          <w:tcPr>
            <w:tcW w:w="992" w:type="dxa"/>
            <w:tcBorders>
              <w:top w:val="single" w:sz="4" w:space="0" w:color="auto"/>
            </w:tcBorders>
            <w:vAlign w:val="center"/>
          </w:tcPr>
          <w:p w:rsidR="00A9070F" w:rsidRDefault="00A9070F" w:rsidP="00A9070F">
            <w:pPr>
              <w:rPr>
                <w:sz w:val="16"/>
              </w:rPr>
            </w:pPr>
          </w:p>
        </w:tc>
        <w:tc>
          <w:tcPr>
            <w:tcW w:w="993" w:type="dxa"/>
            <w:gridSpan w:val="2"/>
            <w:tcBorders>
              <w:top w:val="single" w:sz="4" w:space="0" w:color="auto"/>
            </w:tcBorders>
          </w:tcPr>
          <w:p w:rsidR="00A9070F" w:rsidRDefault="00A9070F" w:rsidP="00A9070F">
            <w:pPr>
              <w:rPr>
                <w:sz w:val="16"/>
              </w:rPr>
            </w:pPr>
          </w:p>
        </w:tc>
        <w:tc>
          <w:tcPr>
            <w:tcW w:w="992" w:type="dxa"/>
            <w:tcBorders>
              <w:top w:val="single" w:sz="4" w:space="0" w:color="auto"/>
            </w:tcBorders>
            <w:vAlign w:val="center"/>
          </w:tcPr>
          <w:p w:rsidR="00A9070F" w:rsidRDefault="00A9070F" w:rsidP="00A9070F">
            <w:pPr>
              <w:rPr>
                <w:sz w:val="16"/>
              </w:rPr>
            </w:pPr>
          </w:p>
        </w:tc>
        <w:tc>
          <w:tcPr>
            <w:tcW w:w="992" w:type="dxa"/>
            <w:gridSpan w:val="2"/>
            <w:tcBorders>
              <w:top w:val="single" w:sz="4" w:space="0" w:color="auto"/>
            </w:tcBorders>
            <w:vAlign w:val="center"/>
          </w:tcPr>
          <w:p w:rsidR="00A9070F" w:rsidRDefault="00A9070F" w:rsidP="00A9070F">
            <w:pPr>
              <w:rPr>
                <w:sz w:val="16"/>
              </w:rPr>
            </w:pPr>
          </w:p>
        </w:tc>
        <w:tc>
          <w:tcPr>
            <w:tcW w:w="993" w:type="dxa"/>
            <w:tcBorders>
              <w:top w:val="single" w:sz="4" w:space="0" w:color="auto"/>
            </w:tcBorders>
            <w:vAlign w:val="center"/>
          </w:tcPr>
          <w:p w:rsidR="00A9070F" w:rsidRDefault="00A9070F" w:rsidP="00A9070F">
            <w:pPr>
              <w:rPr>
                <w:sz w:val="16"/>
              </w:rPr>
            </w:pPr>
          </w:p>
        </w:tc>
      </w:tr>
      <w:tr w:rsidR="00A9070F" w:rsidTr="00A9070F">
        <w:trPr>
          <w:cantSplit/>
          <w:trHeight w:val="365"/>
          <w:jc w:val="center"/>
        </w:trPr>
        <w:tc>
          <w:tcPr>
            <w:tcW w:w="1585" w:type="dxa"/>
            <w:vAlign w:val="center"/>
          </w:tcPr>
          <w:p w:rsidR="00A9070F" w:rsidRDefault="00A9070F" w:rsidP="00A9070F">
            <w:pPr>
              <w:rPr>
                <w:sz w:val="16"/>
              </w:rPr>
            </w:pPr>
            <w:r w:rsidRPr="00181AE8">
              <w:rPr>
                <w:sz w:val="16"/>
              </w:rPr>
              <w:t>Abgastemperatur</w:t>
            </w:r>
          </w:p>
        </w:tc>
        <w:tc>
          <w:tcPr>
            <w:tcW w:w="667" w:type="dxa"/>
            <w:vAlign w:val="center"/>
          </w:tcPr>
          <w:p w:rsidR="00A9070F" w:rsidRDefault="00A9070F" w:rsidP="00A9070F">
            <w:pPr>
              <w:jc w:val="center"/>
              <w:rPr>
                <w:sz w:val="16"/>
              </w:rPr>
            </w:pPr>
            <w:r>
              <w:rPr>
                <w:sz w:val="16"/>
              </w:rPr>
              <w:t>°C</w:t>
            </w:r>
          </w:p>
        </w:tc>
        <w:tc>
          <w:tcPr>
            <w:tcW w:w="992" w:type="dxa"/>
          </w:tcPr>
          <w:p w:rsidR="00A9070F" w:rsidRDefault="00A9070F" w:rsidP="00A9070F">
            <w:pPr>
              <w:rPr>
                <w:sz w:val="16"/>
              </w:rPr>
            </w:pPr>
          </w:p>
        </w:tc>
        <w:tc>
          <w:tcPr>
            <w:tcW w:w="992" w:type="dxa"/>
            <w:gridSpan w:val="2"/>
            <w:vAlign w:val="center"/>
          </w:tcPr>
          <w:p w:rsidR="00A9070F" w:rsidRDefault="00A9070F" w:rsidP="00A9070F">
            <w:pPr>
              <w:rPr>
                <w:sz w:val="16"/>
              </w:rPr>
            </w:pPr>
          </w:p>
        </w:tc>
        <w:tc>
          <w:tcPr>
            <w:tcW w:w="992" w:type="dxa"/>
            <w:vAlign w:val="center"/>
          </w:tcPr>
          <w:p w:rsidR="00A9070F" w:rsidRDefault="00A9070F" w:rsidP="00A9070F">
            <w:pPr>
              <w:rPr>
                <w:sz w:val="16"/>
              </w:rPr>
            </w:pPr>
          </w:p>
        </w:tc>
        <w:tc>
          <w:tcPr>
            <w:tcW w:w="993" w:type="dxa"/>
            <w:gridSpan w:val="2"/>
          </w:tcPr>
          <w:p w:rsidR="00A9070F" w:rsidRDefault="00A9070F" w:rsidP="00A9070F">
            <w:pPr>
              <w:rPr>
                <w:sz w:val="16"/>
              </w:rPr>
            </w:pPr>
          </w:p>
        </w:tc>
        <w:tc>
          <w:tcPr>
            <w:tcW w:w="992" w:type="dxa"/>
            <w:vAlign w:val="center"/>
          </w:tcPr>
          <w:p w:rsidR="00A9070F" w:rsidRDefault="00A9070F" w:rsidP="00A9070F">
            <w:pPr>
              <w:rPr>
                <w:sz w:val="16"/>
              </w:rPr>
            </w:pPr>
          </w:p>
        </w:tc>
        <w:tc>
          <w:tcPr>
            <w:tcW w:w="992" w:type="dxa"/>
            <w:gridSpan w:val="2"/>
            <w:vAlign w:val="center"/>
          </w:tcPr>
          <w:p w:rsidR="00A9070F" w:rsidRDefault="00A9070F" w:rsidP="00A9070F">
            <w:pPr>
              <w:rPr>
                <w:sz w:val="16"/>
              </w:rPr>
            </w:pPr>
          </w:p>
        </w:tc>
        <w:tc>
          <w:tcPr>
            <w:tcW w:w="993" w:type="dxa"/>
            <w:vAlign w:val="center"/>
          </w:tcPr>
          <w:p w:rsidR="00A9070F" w:rsidRDefault="00A9070F" w:rsidP="00A9070F">
            <w:pPr>
              <w:rPr>
                <w:sz w:val="16"/>
              </w:rPr>
            </w:pPr>
          </w:p>
        </w:tc>
      </w:tr>
      <w:tr w:rsidR="00A9070F" w:rsidTr="00A9070F">
        <w:trPr>
          <w:cantSplit/>
          <w:trHeight w:val="365"/>
          <w:jc w:val="center"/>
        </w:trPr>
        <w:tc>
          <w:tcPr>
            <w:tcW w:w="1585" w:type="dxa"/>
            <w:vAlign w:val="center"/>
          </w:tcPr>
          <w:p w:rsidR="00A9070F" w:rsidRDefault="00A9070F" w:rsidP="00A9070F">
            <w:pPr>
              <w:rPr>
                <w:sz w:val="16"/>
              </w:rPr>
            </w:pPr>
            <w:r>
              <w:rPr>
                <w:sz w:val="16"/>
              </w:rPr>
              <w:t>Lufttemperatur</w:t>
            </w:r>
          </w:p>
        </w:tc>
        <w:tc>
          <w:tcPr>
            <w:tcW w:w="667" w:type="dxa"/>
            <w:vAlign w:val="center"/>
          </w:tcPr>
          <w:p w:rsidR="00A9070F" w:rsidRDefault="00A9070F" w:rsidP="00A9070F">
            <w:pPr>
              <w:jc w:val="center"/>
              <w:rPr>
                <w:sz w:val="16"/>
              </w:rPr>
            </w:pPr>
            <w:r>
              <w:rPr>
                <w:sz w:val="16"/>
              </w:rPr>
              <w:t>°C</w:t>
            </w:r>
          </w:p>
        </w:tc>
        <w:tc>
          <w:tcPr>
            <w:tcW w:w="992" w:type="dxa"/>
          </w:tcPr>
          <w:p w:rsidR="00A9070F" w:rsidRDefault="00A9070F" w:rsidP="00A9070F">
            <w:pPr>
              <w:rPr>
                <w:sz w:val="16"/>
              </w:rPr>
            </w:pPr>
          </w:p>
        </w:tc>
        <w:tc>
          <w:tcPr>
            <w:tcW w:w="992" w:type="dxa"/>
            <w:gridSpan w:val="2"/>
            <w:vAlign w:val="center"/>
          </w:tcPr>
          <w:p w:rsidR="00A9070F" w:rsidRDefault="00A9070F" w:rsidP="00A9070F">
            <w:pPr>
              <w:rPr>
                <w:sz w:val="16"/>
              </w:rPr>
            </w:pPr>
          </w:p>
        </w:tc>
        <w:tc>
          <w:tcPr>
            <w:tcW w:w="992" w:type="dxa"/>
            <w:vAlign w:val="center"/>
          </w:tcPr>
          <w:p w:rsidR="00A9070F" w:rsidRDefault="00A9070F" w:rsidP="00A9070F">
            <w:pPr>
              <w:rPr>
                <w:sz w:val="16"/>
              </w:rPr>
            </w:pPr>
          </w:p>
        </w:tc>
        <w:tc>
          <w:tcPr>
            <w:tcW w:w="993" w:type="dxa"/>
            <w:gridSpan w:val="2"/>
          </w:tcPr>
          <w:p w:rsidR="00A9070F" w:rsidRDefault="00A9070F" w:rsidP="00A9070F">
            <w:pPr>
              <w:rPr>
                <w:sz w:val="16"/>
              </w:rPr>
            </w:pPr>
          </w:p>
        </w:tc>
        <w:tc>
          <w:tcPr>
            <w:tcW w:w="992" w:type="dxa"/>
            <w:vAlign w:val="center"/>
          </w:tcPr>
          <w:p w:rsidR="00A9070F" w:rsidRDefault="00A9070F" w:rsidP="00A9070F">
            <w:pPr>
              <w:rPr>
                <w:sz w:val="16"/>
              </w:rPr>
            </w:pPr>
          </w:p>
        </w:tc>
        <w:tc>
          <w:tcPr>
            <w:tcW w:w="992" w:type="dxa"/>
            <w:gridSpan w:val="2"/>
            <w:vAlign w:val="center"/>
          </w:tcPr>
          <w:p w:rsidR="00A9070F" w:rsidRDefault="00A9070F" w:rsidP="00A9070F">
            <w:pPr>
              <w:rPr>
                <w:sz w:val="16"/>
              </w:rPr>
            </w:pPr>
          </w:p>
        </w:tc>
        <w:tc>
          <w:tcPr>
            <w:tcW w:w="993" w:type="dxa"/>
            <w:vAlign w:val="center"/>
          </w:tcPr>
          <w:p w:rsidR="00A9070F" w:rsidRDefault="00A9070F" w:rsidP="00A9070F">
            <w:pPr>
              <w:rPr>
                <w:sz w:val="16"/>
              </w:rPr>
            </w:pPr>
          </w:p>
        </w:tc>
      </w:tr>
      <w:tr w:rsidR="00A9070F" w:rsidTr="00A9070F">
        <w:trPr>
          <w:cantSplit/>
          <w:trHeight w:val="365"/>
          <w:jc w:val="center"/>
        </w:trPr>
        <w:tc>
          <w:tcPr>
            <w:tcW w:w="1585" w:type="dxa"/>
            <w:vAlign w:val="center"/>
          </w:tcPr>
          <w:p w:rsidR="00A9070F" w:rsidRDefault="00A9070F" w:rsidP="00A9070F">
            <w:pPr>
              <w:rPr>
                <w:sz w:val="16"/>
              </w:rPr>
            </w:pPr>
            <w:r>
              <w:rPr>
                <w:sz w:val="16"/>
              </w:rPr>
              <w:t>Kesseltemperatur</w:t>
            </w:r>
          </w:p>
        </w:tc>
        <w:tc>
          <w:tcPr>
            <w:tcW w:w="667" w:type="dxa"/>
            <w:vAlign w:val="center"/>
          </w:tcPr>
          <w:p w:rsidR="00A9070F" w:rsidRDefault="00A9070F" w:rsidP="00A9070F">
            <w:pPr>
              <w:jc w:val="center"/>
              <w:rPr>
                <w:sz w:val="16"/>
              </w:rPr>
            </w:pPr>
            <w:r>
              <w:rPr>
                <w:sz w:val="16"/>
              </w:rPr>
              <w:t>°C</w:t>
            </w:r>
          </w:p>
        </w:tc>
        <w:tc>
          <w:tcPr>
            <w:tcW w:w="992" w:type="dxa"/>
          </w:tcPr>
          <w:p w:rsidR="00A9070F" w:rsidRDefault="00A9070F" w:rsidP="00A9070F">
            <w:pPr>
              <w:rPr>
                <w:sz w:val="16"/>
              </w:rPr>
            </w:pPr>
          </w:p>
        </w:tc>
        <w:tc>
          <w:tcPr>
            <w:tcW w:w="992" w:type="dxa"/>
            <w:gridSpan w:val="2"/>
            <w:vAlign w:val="center"/>
          </w:tcPr>
          <w:p w:rsidR="00A9070F" w:rsidRDefault="00A9070F" w:rsidP="00A9070F">
            <w:pPr>
              <w:rPr>
                <w:sz w:val="16"/>
              </w:rPr>
            </w:pPr>
          </w:p>
        </w:tc>
        <w:tc>
          <w:tcPr>
            <w:tcW w:w="992" w:type="dxa"/>
            <w:vAlign w:val="center"/>
          </w:tcPr>
          <w:p w:rsidR="00A9070F" w:rsidRDefault="00A9070F" w:rsidP="00A9070F">
            <w:pPr>
              <w:rPr>
                <w:sz w:val="16"/>
              </w:rPr>
            </w:pPr>
          </w:p>
        </w:tc>
        <w:tc>
          <w:tcPr>
            <w:tcW w:w="993" w:type="dxa"/>
            <w:gridSpan w:val="2"/>
          </w:tcPr>
          <w:p w:rsidR="00A9070F" w:rsidRDefault="00A9070F" w:rsidP="00A9070F">
            <w:pPr>
              <w:rPr>
                <w:sz w:val="16"/>
              </w:rPr>
            </w:pPr>
          </w:p>
        </w:tc>
        <w:tc>
          <w:tcPr>
            <w:tcW w:w="992" w:type="dxa"/>
            <w:vAlign w:val="center"/>
          </w:tcPr>
          <w:p w:rsidR="00A9070F" w:rsidRDefault="00A9070F" w:rsidP="00A9070F">
            <w:pPr>
              <w:rPr>
                <w:sz w:val="16"/>
              </w:rPr>
            </w:pPr>
          </w:p>
        </w:tc>
        <w:tc>
          <w:tcPr>
            <w:tcW w:w="992" w:type="dxa"/>
            <w:gridSpan w:val="2"/>
            <w:vAlign w:val="center"/>
          </w:tcPr>
          <w:p w:rsidR="00A9070F" w:rsidRDefault="00A9070F" w:rsidP="00A9070F">
            <w:pPr>
              <w:rPr>
                <w:sz w:val="16"/>
              </w:rPr>
            </w:pPr>
          </w:p>
        </w:tc>
        <w:tc>
          <w:tcPr>
            <w:tcW w:w="993" w:type="dxa"/>
            <w:vAlign w:val="center"/>
          </w:tcPr>
          <w:p w:rsidR="00A9070F" w:rsidRDefault="00A9070F" w:rsidP="00A9070F">
            <w:pPr>
              <w:rPr>
                <w:sz w:val="16"/>
              </w:rPr>
            </w:pPr>
          </w:p>
        </w:tc>
      </w:tr>
    </w:tbl>
    <w:p w:rsidR="002E5416" w:rsidRDefault="002E5416" w:rsidP="002E5416">
      <w:pPr>
        <w:rPr>
          <w:sz w:val="8"/>
        </w:rPr>
      </w:pPr>
    </w:p>
    <w:p w:rsidR="002E5416" w:rsidRDefault="002E5416" w:rsidP="002E5416">
      <w:pPr>
        <w:rPr>
          <w:sz w:val="8"/>
        </w:rPr>
      </w:pPr>
    </w:p>
    <w:p w:rsidR="002E5416" w:rsidRDefault="00A933E8" w:rsidP="002E5416">
      <w:pPr>
        <w:rPr>
          <w:sz w:val="16"/>
        </w:rPr>
      </w:pPr>
      <w:r>
        <w:rPr>
          <w:b/>
          <w:sz w:val="20"/>
        </w:rPr>
        <w:t>Beurteilung:</w:t>
      </w:r>
      <w:r w:rsidR="002E5416">
        <w:rPr>
          <w:sz w:val="16"/>
        </w:rPr>
        <w:tab/>
      </w:r>
      <w:r w:rsidR="002E5416">
        <w:rPr>
          <w:sz w:val="16"/>
        </w:rPr>
        <w:tab/>
      </w:r>
      <w:r w:rsidR="002E5416">
        <w:rPr>
          <w:sz w:val="16"/>
        </w:rPr>
        <w:tab/>
      </w:r>
    </w:p>
    <w:p w:rsidR="002E5416" w:rsidRDefault="002E5416" w:rsidP="002E5416">
      <w:pPr>
        <w:pStyle w:val="Textkrper"/>
        <w:tabs>
          <w:tab w:val="left" w:pos="2552"/>
        </w:tabs>
        <w:rPr>
          <w:sz w:val="12"/>
        </w:rPr>
      </w:pPr>
    </w:p>
    <w:tbl>
      <w:tblPr>
        <w:tblW w:w="9142" w:type="dxa"/>
        <w:tblLayout w:type="fixed"/>
        <w:tblCellMar>
          <w:left w:w="70" w:type="dxa"/>
          <w:right w:w="70" w:type="dxa"/>
        </w:tblCellMar>
        <w:tblLook w:val="0000" w:firstRow="0" w:lastRow="0" w:firstColumn="0" w:lastColumn="0" w:noHBand="0" w:noVBand="0"/>
      </w:tblPr>
      <w:tblGrid>
        <w:gridCol w:w="1346"/>
        <w:gridCol w:w="2835"/>
        <w:gridCol w:w="4961"/>
      </w:tblGrid>
      <w:tr w:rsidR="002E5416" w:rsidTr="00F80186">
        <w:tc>
          <w:tcPr>
            <w:tcW w:w="1346" w:type="dxa"/>
          </w:tcPr>
          <w:p w:rsidR="002E5416" w:rsidRDefault="002E5416" w:rsidP="00F80186">
            <w:pPr>
              <w:pStyle w:val="Textkrper"/>
              <w:tabs>
                <w:tab w:val="left" w:pos="2552"/>
              </w:tabs>
              <w:rPr>
                <w:sz w:val="12"/>
              </w:rPr>
            </w:pPr>
            <w:r>
              <w:rPr>
                <w:sz w:val="16"/>
              </w:rPr>
              <w:t xml:space="preserve">a) </w:t>
            </w:r>
            <w:r w:rsidRPr="00123EA0">
              <w:rPr>
                <w:sz w:val="16"/>
                <w:u w:val="single"/>
              </w:rPr>
              <w:t>lufthygienisch</w:t>
            </w:r>
          </w:p>
        </w:tc>
        <w:tc>
          <w:tcPr>
            <w:tcW w:w="2835" w:type="dxa"/>
          </w:tcPr>
          <w:p w:rsidR="002E5416" w:rsidRDefault="002E5416" w:rsidP="00F80186">
            <w:pPr>
              <w:pStyle w:val="Textkrper"/>
              <w:tabs>
                <w:tab w:val="left" w:pos="2552"/>
              </w:tabs>
              <w:rPr>
                <w:sz w:val="12"/>
              </w:rPr>
            </w:pPr>
            <w:r>
              <w:rPr>
                <w:sz w:val="18"/>
              </w:rPr>
              <w:sym w:font="Wingdings" w:char="F06F"/>
            </w:r>
            <w:r>
              <w:rPr>
                <w:sz w:val="16"/>
              </w:rPr>
              <w:t xml:space="preserve"> Anlage entspricht Vorschriften</w:t>
            </w:r>
          </w:p>
        </w:tc>
        <w:tc>
          <w:tcPr>
            <w:tcW w:w="4961" w:type="dxa"/>
          </w:tcPr>
          <w:p w:rsidR="002E5416" w:rsidRDefault="002E5416" w:rsidP="00F80186">
            <w:pPr>
              <w:pStyle w:val="Textkrper"/>
              <w:tabs>
                <w:tab w:val="left" w:pos="2552"/>
              </w:tabs>
              <w:rPr>
                <w:sz w:val="12"/>
              </w:rPr>
            </w:pPr>
          </w:p>
        </w:tc>
      </w:tr>
      <w:tr w:rsidR="002E5416" w:rsidTr="00F80186">
        <w:tc>
          <w:tcPr>
            <w:tcW w:w="1346" w:type="dxa"/>
          </w:tcPr>
          <w:p w:rsidR="002E5416" w:rsidRDefault="002E5416" w:rsidP="00F80186">
            <w:pPr>
              <w:pStyle w:val="Textkrper"/>
              <w:tabs>
                <w:tab w:val="left" w:pos="2552"/>
              </w:tabs>
              <w:rPr>
                <w:sz w:val="16"/>
              </w:rPr>
            </w:pPr>
          </w:p>
        </w:tc>
        <w:tc>
          <w:tcPr>
            <w:tcW w:w="2835" w:type="dxa"/>
          </w:tcPr>
          <w:p w:rsidR="002E5416" w:rsidRDefault="002E5416" w:rsidP="00F80186">
            <w:pPr>
              <w:pStyle w:val="Textkrper"/>
              <w:tabs>
                <w:tab w:val="left" w:pos="2552"/>
              </w:tabs>
              <w:rPr>
                <w:sz w:val="18"/>
              </w:rPr>
            </w:pPr>
            <w:r>
              <w:rPr>
                <w:sz w:val="18"/>
              </w:rPr>
              <w:sym w:font="Wingdings" w:char="F06F"/>
            </w:r>
            <w:r>
              <w:rPr>
                <w:sz w:val="20"/>
              </w:rPr>
              <w:t xml:space="preserve"> </w:t>
            </w:r>
            <w:r>
              <w:rPr>
                <w:sz w:val="16"/>
              </w:rPr>
              <w:t>Anlage wird beanstandet, weil:</w:t>
            </w:r>
            <w:r>
              <w:rPr>
                <w:sz w:val="16"/>
              </w:rPr>
              <w:tab/>
            </w:r>
          </w:p>
        </w:tc>
        <w:tc>
          <w:tcPr>
            <w:tcW w:w="4961" w:type="dxa"/>
          </w:tcPr>
          <w:p w:rsidR="002E5416" w:rsidRDefault="002E5416" w:rsidP="00A933E8">
            <w:pPr>
              <w:pStyle w:val="Textkrper"/>
              <w:tabs>
                <w:tab w:val="left" w:pos="2552"/>
              </w:tabs>
              <w:rPr>
                <w:sz w:val="12"/>
              </w:rPr>
            </w:pPr>
            <w:r>
              <w:rPr>
                <w:sz w:val="16"/>
              </w:rPr>
              <w:sym w:font="Wingdings" w:char="F06F"/>
            </w:r>
            <w:r>
              <w:rPr>
                <w:sz w:val="20"/>
              </w:rPr>
              <w:t xml:space="preserve"> </w:t>
            </w:r>
            <w:r>
              <w:rPr>
                <w:sz w:val="16"/>
              </w:rPr>
              <w:t>Messer</w:t>
            </w:r>
            <w:r w:rsidR="00A933E8">
              <w:rPr>
                <w:sz w:val="16"/>
              </w:rPr>
              <w:t>gebnis über Emissions-Grenzwert</w:t>
            </w:r>
          </w:p>
        </w:tc>
      </w:tr>
      <w:tr w:rsidR="007408BE" w:rsidTr="00F80186">
        <w:tc>
          <w:tcPr>
            <w:tcW w:w="1346" w:type="dxa"/>
          </w:tcPr>
          <w:p w:rsidR="007408BE" w:rsidRDefault="007408BE" w:rsidP="007408BE">
            <w:pPr>
              <w:pStyle w:val="Textkrper"/>
              <w:tabs>
                <w:tab w:val="left" w:pos="2552"/>
              </w:tabs>
              <w:rPr>
                <w:sz w:val="16"/>
              </w:rPr>
            </w:pPr>
          </w:p>
        </w:tc>
        <w:tc>
          <w:tcPr>
            <w:tcW w:w="2835" w:type="dxa"/>
          </w:tcPr>
          <w:p w:rsidR="007408BE" w:rsidRDefault="007408BE" w:rsidP="007408BE">
            <w:pPr>
              <w:pStyle w:val="Textkrper"/>
              <w:tabs>
                <w:tab w:val="left" w:pos="2552"/>
              </w:tabs>
              <w:rPr>
                <w:sz w:val="12"/>
              </w:rPr>
            </w:pPr>
            <w:r>
              <w:rPr>
                <w:sz w:val="18"/>
              </w:rPr>
              <w:sym w:font="Wingdings" w:char="F06F"/>
            </w:r>
            <w:r>
              <w:rPr>
                <w:sz w:val="16"/>
              </w:rPr>
              <w:t xml:space="preserve"> Anlage kann nicht einreguliert werden</w:t>
            </w:r>
          </w:p>
        </w:tc>
        <w:tc>
          <w:tcPr>
            <w:tcW w:w="4961" w:type="dxa"/>
          </w:tcPr>
          <w:p w:rsidR="007408BE" w:rsidRDefault="007408BE" w:rsidP="007408BE">
            <w:pPr>
              <w:pStyle w:val="Textkrper"/>
              <w:tabs>
                <w:tab w:val="left" w:pos="2552"/>
              </w:tabs>
              <w:rPr>
                <w:sz w:val="16"/>
              </w:rPr>
            </w:pPr>
          </w:p>
        </w:tc>
      </w:tr>
      <w:tr w:rsidR="007408BE" w:rsidTr="00F80186">
        <w:tc>
          <w:tcPr>
            <w:tcW w:w="1346" w:type="dxa"/>
          </w:tcPr>
          <w:p w:rsidR="007408BE" w:rsidRDefault="007408BE" w:rsidP="007408BE">
            <w:pPr>
              <w:pStyle w:val="Textkrper"/>
              <w:tabs>
                <w:tab w:val="left" w:pos="2552"/>
              </w:tabs>
              <w:rPr>
                <w:sz w:val="16"/>
              </w:rPr>
            </w:pPr>
            <w:r>
              <w:rPr>
                <w:sz w:val="16"/>
              </w:rPr>
              <w:t xml:space="preserve">b) </w:t>
            </w:r>
            <w:r w:rsidRPr="00123EA0">
              <w:rPr>
                <w:sz w:val="16"/>
                <w:u w:val="single"/>
              </w:rPr>
              <w:t>energetisch</w:t>
            </w:r>
          </w:p>
        </w:tc>
        <w:tc>
          <w:tcPr>
            <w:tcW w:w="2835" w:type="dxa"/>
          </w:tcPr>
          <w:p w:rsidR="007408BE" w:rsidRDefault="007408BE" w:rsidP="007408BE">
            <w:pPr>
              <w:pStyle w:val="Textkrper"/>
              <w:tabs>
                <w:tab w:val="left" w:pos="2552"/>
              </w:tabs>
              <w:rPr>
                <w:sz w:val="16"/>
              </w:rPr>
            </w:pPr>
            <w:r>
              <w:rPr>
                <w:sz w:val="18"/>
              </w:rPr>
              <w:sym w:font="Wingdings" w:char="F06F"/>
            </w:r>
            <w:r>
              <w:rPr>
                <w:sz w:val="16"/>
              </w:rPr>
              <w:t xml:space="preserve"> Anlage arbeitet wirtschaftlich</w:t>
            </w:r>
          </w:p>
          <w:p w:rsidR="007408BE" w:rsidRDefault="007408BE" w:rsidP="007408BE">
            <w:pPr>
              <w:pStyle w:val="Textkrper"/>
              <w:tabs>
                <w:tab w:val="left" w:pos="2552"/>
              </w:tabs>
              <w:rPr>
                <w:sz w:val="12"/>
              </w:rPr>
            </w:pPr>
            <w:r>
              <w:rPr>
                <w:sz w:val="12"/>
              </w:rPr>
              <w:t xml:space="preserve">      (genügender Wirkungsgrad)</w:t>
            </w:r>
            <w:r>
              <w:rPr>
                <w:sz w:val="12"/>
              </w:rPr>
              <w:tab/>
            </w:r>
          </w:p>
        </w:tc>
        <w:tc>
          <w:tcPr>
            <w:tcW w:w="4961" w:type="dxa"/>
          </w:tcPr>
          <w:p w:rsidR="007408BE" w:rsidRDefault="007408BE" w:rsidP="007408BE">
            <w:pPr>
              <w:pStyle w:val="Textkrper"/>
              <w:tabs>
                <w:tab w:val="left" w:pos="2552"/>
              </w:tabs>
              <w:rPr>
                <w:sz w:val="12"/>
              </w:rPr>
            </w:pPr>
            <w:r>
              <w:rPr>
                <w:sz w:val="16"/>
              </w:rPr>
              <w:t xml:space="preserve">c) </w:t>
            </w:r>
            <w:r w:rsidRPr="00123EA0">
              <w:rPr>
                <w:sz w:val="16"/>
                <w:u w:val="single"/>
              </w:rPr>
              <w:t>allgemeiner Zustand</w:t>
            </w:r>
            <w:r>
              <w:rPr>
                <w:sz w:val="16"/>
              </w:rPr>
              <w:t xml:space="preserve">               </w:t>
            </w:r>
            <w:r>
              <w:rPr>
                <w:sz w:val="18"/>
              </w:rPr>
              <w:sym w:font="Wingdings" w:char="F06F"/>
            </w:r>
            <w:r>
              <w:rPr>
                <w:sz w:val="16"/>
              </w:rPr>
              <w:t xml:space="preserve"> gut</w:t>
            </w:r>
          </w:p>
        </w:tc>
      </w:tr>
      <w:tr w:rsidR="007408BE" w:rsidTr="00F80186">
        <w:tc>
          <w:tcPr>
            <w:tcW w:w="1346" w:type="dxa"/>
          </w:tcPr>
          <w:p w:rsidR="007408BE" w:rsidRDefault="007408BE" w:rsidP="007408BE">
            <w:pPr>
              <w:pStyle w:val="Textkrper"/>
              <w:tabs>
                <w:tab w:val="left" w:pos="2552"/>
              </w:tabs>
              <w:rPr>
                <w:sz w:val="16"/>
              </w:rPr>
            </w:pPr>
          </w:p>
        </w:tc>
        <w:tc>
          <w:tcPr>
            <w:tcW w:w="2835" w:type="dxa"/>
          </w:tcPr>
          <w:p w:rsidR="007408BE" w:rsidRDefault="007408BE" w:rsidP="007408BE">
            <w:pPr>
              <w:pStyle w:val="Textkrper"/>
              <w:tabs>
                <w:tab w:val="left" w:pos="2552"/>
              </w:tabs>
              <w:rPr>
                <w:sz w:val="16"/>
              </w:rPr>
            </w:pPr>
            <w:r>
              <w:rPr>
                <w:sz w:val="18"/>
              </w:rPr>
              <w:sym w:font="Wingdings" w:char="F06F"/>
            </w:r>
            <w:r>
              <w:rPr>
                <w:sz w:val="16"/>
              </w:rPr>
              <w:t xml:space="preserve"> Anlage wird beanstandet</w:t>
            </w:r>
          </w:p>
          <w:p w:rsidR="007408BE" w:rsidRDefault="007408BE" w:rsidP="007408BE">
            <w:pPr>
              <w:pStyle w:val="Textkrper"/>
              <w:tabs>
                <w:tab w:val="left" w:pos="2552"/>
              </w:tabs>
              <w:rPr>
                <w:sz w:val="12"/>
              </w:rPr>
            </w:pPr>
            <w:r>
              <w:rPr>
                <w:sz w:val="12"/>
              </w:rPr>
              <w:t xml:space="preserve">      (schlechter Wirkungsgrad)</w:t>
            </w:r>
          </w:p>
        </w:tc>
        <w:tc>
          <w:tcPr>
            <w:tcW w:w="4961" w:type="dxa"/>
          </w:tcPr>
          <w:p w:rsidR="007408BE" w:rsidRDefault="007408BE" w:rsidP="007408BE">
            <w:pPr>
              <w:pStyle w:val="Textkrper"/>
              <w:tabs>
                <w:tab w:val="left" w:pos="2552"/>
              </w:tabs>
              <w:rPr>
                <w:sz w:val="16"/>
              </w:rPr>
            </w:pPr>
            <w:r>
              <w:rPr>
                <w:sz w:val="18"/>
              </w:rPr>
              <w:t xml:space="preserve">                                              </w:t>
            </w:r>
            <w:r>
              <w:rPr>
                <w:sz w:val="18"/>
              </w:rPr>
              <w:sym w:font="Wingdings" w:char="F06F"/>
            </w:r>
            <w:r>
              <w:rPr>
                <w:sz w:val="16"/>
              </w:rPr>
              <w:t xml:space="preserve"> befriedigend</w:t>
            </w:r>
          </w:p>
        </w:tc>
      </w:tr>
    </w:tbl>
    <w:p w:rsidR="002E5416" w:rsidRDefault="002E5416" w:rsidP="002E5416">
      <w:pPr>
        <w:pStyle w:val="Textkrper"/>
        <w:tabs>
          <w:tab w:val="left" w:pos="2552"/>
        </w:tabs>
        <w:rPr>
          <w:sz w:val="12"/>
        </w:rPr>
      </w:pPr>
    </w:p>
    <w:p w:rsidR="002E5416" w:rsidRDefault="00F33DB0" w:rsidP="002E5416">
      <w:pPr>
        <w:tabs>
          <w:tab w:val="left" w:pos="142"/>
        </w:tabs>
        <w:rPr>
          <w:b/>
          <w:sz w:val="20"/>
        </w:rPr>
      </w:pPr>
      <w:r>
        <w:rPr>
          <w:b/>
          <w:sz w:val="20"/>
        </w:rPr>
        <w:t>Massnahmen:</w:t>
      </w:r>
    </w:p>
    <w:p w:rsidR="002E5416" w:rsidRDefault="002E5416" w:rsidP="002E5416">
      <w:pPr>
        <w:ind w:left="142" w:hanging="142"/>
        <w:rPr>
          <w:sz w:val="16"/>
        </w:rPr>
      </w:pPr>
      <w:r>
        <w:rPr>
          <w:sz w:val="18"/>
        </w:rPr>
        <w:sym w:font="Wingdings" w:char="F06F"/>
      </w:r>
      <w:r>
        <w:rPr>
          <w:sz w:val="20"/>
        </w:rPr>
        <w:t xml:space="preserve"> </w:t>
      </w:r>
      <w:r>
        <w:rPr>
          <w:sz w:val="16"/>
        </w:rPr>
        <w:t>Die Anlage muss überprüft und einreguliert werden. Bitte lassen Sie diese Überprüfung innert 30 Tagen durchführen (Bestätigung mit Meldeblatt). Geht innert 30 Tagen keine Rückmeldung ein, wird eine amtliche Nachkontrolle durchgeführt (sonst nur Stichproben). Bei einem schlechten Ergebnis einer Stichprobe wird immer eine Nachkontrolle durchgeführt.</w:t>
      </w:r>
    </w:p>
    <w:p w:rsidR="002E5416" w:rsidRDefault="002E5416" w:rsidP="002E5416">
      <w:pPr>
        <w:ind w:left="142" w:hanging="142"/>
        <w:rPr>
          <w:sz w:val="16"/>
        </w:rPr>
      </w:pPr>
    </w:p>
    <w:p w:rsidR="002E5416" w:rsidRDefault="002E5416" w:rsidP="002E5416">
      <w:pPr>
        <w:rPr>
          <w:sz w:val="8"/>
        </w:rPr>
      </w:pPr>
    </w:p>
    <w:p w:rsidR="002E5416" w:rsidRDefault="002E5416" w:rsidP="002E5416">
      <w:pPr>
        <w:tabs>
          <w:tab w:val="left" w:pos="3828"/>
        </w:tabs>
        <w:ind w:left="284" w:hanging="284"/>
        <w:rPr>
          <w:sz w:val="16"/>
        </w:rPr>
      </w:pPr>
      <w:r>
        <w:rPr>
          <w:sz w:val="18"/>
        </w:rPr>
        <w:sym w:font="Wingdings" w:char="F06F"/>
      </w:r>
      <w:r>
        <w:tab/>
      </w:r>
      <w:r>
        <w:rPr>
          <w:sz w:val="16"/>
        </w:rPr>
        <w:t xml:space="preserve">Die Anlage muss saniert werden bis spätestens: . . . . . . . . . . . . . . . . . . . . . . . . . . . . . . . . . . . . . . . . . . . . . . . . . . . . . . . . . </w:t>
      </w:r>
    </w:p>
    <w:p w:rsidR="002E5416" w:rsidRDefault="002E5416" w:rsidP="002E5416">
      <w:pPr>
        <w:rPr>
          <w:sz w:val="8"/>
        </w:rPr>
      </w:pPr>
    </w:p>
    <w:p w:rsidR="002E5416" w:rsidRDefault="002E5416" w:rsidP="002E5416">
      <w:pPr>
        <w:ind w:left="284" w:hanging="284"/>
        <w:rPr>
          <w:sz w:val="18"/>
        </w:rPr>
      </w:pPr>
    </w:p>
    <w:p w:rsidR="002E5416" w:rsidRDefault="002E5416" w:rsidP="007408BE">
      <w:pPr>
        <w:ind w:left="284" w:hanging="284"/>
        <w:rPr>
          <w:sz w:val="16"/>
        </w:rPr>
      </w:pPr>
      <w:r>
        <w:rPr>
          <w:sz w:val="18"/>
        </w:rPr>
        <w:sym w:font="Wingdings" w:char="F06F"/>
      </w:r>
      <w:r>
        <w:rPr>
          <w:sz w:val="20"/>
        </w:rPr>
        <w:tab/>
      </w:r>
      <w:r w:rsidRPr="00A933E8">
        <w:rPr>
          <w:sz w:val="16"/>
          <w:szCs w:val="16"/>
        </w:rPr>
        <w:t>Nächste amtliche Kontrolle</w:t>
      </w:r>
      <w:r>
        <w:rPr>
          <w:sz w:val="16"/>
        </w:rPr>
        <w:t>: . . . . . . . . . . . . . . . . . . . . . . . . . . . . . . . . . . . . . . . . . . . . . . . . . . . . . . . . . .</w:t>
      </w:r>
      <w:r w:rsidR="007408BE">
        <w:rPr>
          <w:sz w:val="16"/>
        </w:rPr>
        <w:t xml:space="preserve"> . . . . . . . . . . . . . . . </w:t>
      </w:r>
    </w:p>
    <w:p w:rsidR="007408BE" w:rsidRPr="007408BE" w:rsidRDefault="007408BE" w:rsidP="007408BE">
      <w:pPr>
        <w:ind w:left="284" w:hanging="284"/>
        <w:rPr>
          <w:sz w:val="20"/>
        </w:rPr>
      </w:pPr>
    </w:p>
    <w:p w:rsidR="00A73166" w:rsidRPr="000C36A1" w:rsidRDefault="002E5416" w:rsidP="000C36A1">
      <w:pPr>
        <w:tabs>
          <w:tab w:val="left" w:pos="3402"/>
          <w:tab w:val="left" w:pos="8931"/>
        </w:tabs>
        <w:rPr>
          <w:sz w:val="18"/>
        </w:rPr>
      </w:pPr>
      <w:r>
        <w:rPr>
          <w:sz w:val="18"/>
        </w:rPr>
        <w:t>Für die Gem</w:t>
      </w:r>
      <w:r w:rsidR="00BF0F4C">
        <w:rPr>
          <w:sz w:val="18"/>
        </w:rPr>
        <w:t xml:space="preserve">einde:                Datum:                </w:t>
      </w:r>
      <w:r w:rsidR="007408BE">
        <w:rPr>
          <w:sz w:val="18"/>
        </w:rPr>
        <w:t xml:space="preserve">       </w:t>
      </w:r>
      <w:r w:rsidR="00BF0F4C">
        <w:rPr>
          <w:sz w:val="18"/>
        </w:rPr>
        <w:t xml:space="preserve">    FEUKO-Nr:</w:t>
      </w:r>
      <w:r>
        <w:rPr>
          <w:sz w:val="18"/>
        </w:rPr>
        <w:t xml:space="preserve">             </w:t>
      </w:r>
      <w:r w:rsidR="007408BE">
        <w:rPr>
          <w:sz w:val="18"/>
        </w:rPr>
        <w:t xml:space="preserve">   </w:t>
      </w:r>
      <w:r w:rsidR="00BF0F4C">
        <w:rPr>
          <w:sz w:val="18"/>
        </w:rPr>
        <w:t xml:space="preserve">  </w:t>
      </w:r>
      <w:r w:rsidR="007408BE">
        <w:rPr>
          <w:sz w:val="18"/>
        </w:rPr>
        <w:t xml:space="preserve">          </w:t>
      </w:r>
      <w:r>
        <w:rPr>
          <w:sz w:val="18"/>
        </w:rPr>
        <w:t xml:space="preserve">   Der Feuerungskontrolleur:</w:t>
      </w:r>
    </w:p>
    <w:sectPr w:rsidR="00A73166" w:rsidRPr="000C36A1">
      <w:pgSz w:w="11906" w:h="16838" w:code="9"/>
      <w:pgMar w:top="1135" w:right="1133" w:bottom="1134" w:left="1985" w:header="0" w:footer="72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2D6" w:rsidRDefault="00AF72D6" w:rsidP="000E3E8D">
      <w:r>
        <w:separator/>
      </w:r>
    </w:p>
  </w:endnote>
  <w:endnote w:type="continuationSeparator" w:id="0">
    <w:p w:rsidR="00AF72D6" w:rsidRDefault="00AF72D6" w:rsidP="000E3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2D6" w:rsidRDefault="00AF72D6" w:rsidP="000E3E8D">
      <w:r>
        <w:separator/>
      </w:r>
    </w:p>
  </w:footnote>
  <w:footnote w:type="continuationSeparator" w:id="0">
    <w:p w:rsidR="00AF72D6" w:rsidRDefault="00AF72D6" w:rsidP="000E3E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8AD"/>
    <w:rsid w:val="00004520"/>
    <w:rsid w:val="000A11CD"/>
    <w:rsid w:val="000C36A1"/>
    <w:rsid w:val="000E3E8D"/>
    <w:rsid w:val="0011174E"/>
    <w:rsid w:val="00195011"/>
    <w:rsid w:val="002E5416"/>
    <w:rsid w:val="00455A83"/>
    <w:rsid w:val="004648AD"/>
    <w:rsid w:val="005F6ED8"/>
    <w:rsid w:val="00623F7C"/>
    <w:rsid w:val="00633956"/>
    <w:rsid w:val="00697AD5"/>
    <w:rsid w:val="007408BE"/>
    <w:rsid w:val="008D7429"/>
    <w:rsid w:val="009E0646"/>
    <w:rsid w:val="00A73166"/>
    <w:rsid w:val="00A9070F"/>
    <w:rsid w:val="00A933E8"/>
    <w:rsid w:val="00AF72D6"/>
    <w:rsid w:val="00B834DC"/>
    <w:rsid w:val="00BF0F4C"/>
    <w:rsid w:val="00D9025A"/>
    <w:rsid w:val="00D97513"/>
    <w:rsid w:val="00E1372B"/>
    <w:rsid w:val="00EA4982"/>
    <w:rsid w:val="00F06AFD"/>
    <w:rsid w:val="00F33D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560FFC"/>
  <w15:docId w15:val="{951B3C08-7BA9-4BD8-A6BE-30EBEB797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tabs>
        <w:tab w:val="left" w:pos="1276"/>
      </w:tabs>
      <w:outlineLvl w:val="0"/>
    </w:pPr>
    <w:rPr>
      <w:b/>
      <w:sz w:val="16"/>
    </w:rPr>
  </w:style>
  <w:style w:type="paragraph" w:styleId="berschrift2">
    <w:name w:val="heading 2"/>
    <w:basedOn w:val="Standard"/>
    <w:next w:val="Standard"/>
    <w:qFormat/>
    <w:pPr>
      <w:keepNext/>
      <w:tabs>
        <w:tab w:val="left" w:pos="5954"/>
      </w:tabs>
      <w:outlineLvl w:val="1"/>
    </w:pPr>
    <w:rPr>
      <w:b/>
      <w:sz w:val="32"/>
    </w:rPr>
  </w:style>
  <w:style w:type="paragraph" w:styleId="berschrift3">
    <w:name w:val="heading 3"/>
    <w:basedOn w:val="Standard"/>
    <w:next w:val="Standard"/>
    <w:qFormat/>
    <w:pPr>
      <w:keepNext/>
      <w:tabs>
        <w:tab w:val="left" w:pos="5954"/>
      </w:tabs>
      <w:outlineLvl w:val="2"/>
    </w:pPr>
    <w:rPr>
      <w:b/>
      <w:sz w:val="28"/>
    </w:rPr>
  </w:style>
  <w:style w:type="paragraph" w:styleId="berschrift4">
    <w:name w:val="heading 4"/>
    <w:basedOn w:val="Standard"/>
    <w:next w:val="Standard"/>
    <w:qFormat/>
    <w:pPr>
      <w:keepNext/>
      <w:tabs>
        <w:tab w:val="left" w:pos="5954"/>
      </w:tabs>
      <w:outlineLvl w:val="3"/>
    </w:pPr>
    <w:rPr>
      <w:b/>
      <w:sz w:val="20"/>
    </w:rPr>
  </w:style>
  <w:style w:type="paragraph" w:styleId="berschrift5">
    <w:name w:val="heading 5"/>
    <w:basedOn w:val="Standard"/>
    <w:next w:val="Standard"/>
    <w:qFormat/>
    <w:pPr>
      <w:keepNext/>
      <w:tabs>
        <w:tab w:val="left" w:pos="5387"/>
      </w:tabs>
      <w:outlineLvl w:val="4"/>
    </w:pPr>
    <w:rPr>
      <w:b/>
      <w:sz w:val="14"/>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color w:val="000000"/>
      <w:lang w:val="de-DE"/>
    </w:rPr>
  </w:style>
  <w:style w:type="paragraph" w:styleId="Textkrper-Zeileneinzug">
    <w:name w:val="Body Text Indent"/>
    <w:basedOn w:val="Standard"/>
    <w:semiHidden/>
    <w:pPr>
      <w:tabs>
        <w:tab w:val="left" w:pos="-1440"/>
        <w:tab w:val="left" w:pos="-720"/>
        <w:tab w:val="left" w:pos="5954"/>
        <w:tab w:val="left" w:pos="6480"/>
        <w:tab w:val="left" w:pos="7200"/>
        <w:tab w:val="left" w:pos="7920"/>
        <w:tab w:val="left" w:pos="8640"/>
        <w:tab w:val="left" w:pos="9360"/>
        <w:tab w:val="left" w:pos="10080"/>
        <w:tab w:val="left" w:pos="10800"/>
        <w:tab w:val="left" w:pos="11520"/>
      </w:tabs>
      <w:ind w:left="5954" w:hanging="5954"/>
    </w:pPr>
    <w:rPr>
      <w:color w:val="000000"/>
      <w:lang w:val="de-DE"/>
    </w:rPr>
  </w:style>
  <w:style w:type="character" w:styleId="Hyperlink">
    <w:name w:val="Hyperlink"/>
    <w:basedOn w:val="Absatz-Standardschriftart"/>
    <w:uiPriority w:val="99"/>
    <w:unhideWhenUsed/>
    <w:rsid w:val="000E3E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Gwz\Data\vorlagen\Zollikon\FK\best&#228;ti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bestätig</Template>
  <TotalTime>0</TotalTime>
  <Pages>1</Pages>
  <Words>282</Words>
  <Characters>1782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Firma Oberholzer</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Oberholzer</dc:creator>
  <cp:lastModifiedBy>Petz Andreas</cp:lastModifiedBy>
  <cp:revision>3</cp:revision>
  <cp:lastPrinted>2003-03-27T12:28:00Z</cp:lastPrinted>
  <dcterms:created xsi:type="dcterms:W3CDTF">2020-04-01T12:21:00Z</dcterms:created>
  <dcterms:modified xsi:type="dcterms:W3CDTF">2020-11-12T15:36:00Z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1625396074</vt:i4>
  </property>
  <property fmtid="{D5CDD505-2E9C-101B-9397-08002B2CF9AE}" pid="3" name="_EmailSubject">
    <vt:lpwstr>Vorlagen Zollikon</vt:lpwstr>
  </property>
  <property fmtid="{D5CDD505-2E9C-101B-9397-08002B2CF9AE}" pid="4" name="_AuthorEmail">
    <vt:lpwstr>w.oberholzer@bluewin.ch</vt:lpwstr>
  </property>
  <property fmtid="{D5CDD505-2E9C-101B-9397-08002B2CF9AE}" pid="5" name="_AuthorEmailDisplayName">
    <vt:lpwstr>Werner Oberholzer</vt:lpwstr>
  </property>
  <property fmtid="{D5CDD505-2E9C-101B-9397-08002B2CF9AE}" pid="6" name="_ReviewingToolsShownOnce">
    <vt:lpwstr/>
  </property>
</Properties>
</file>